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F080" w14:textId="6306C4FC" w:rsidR="00662350" w:rsidRPr="005A5DD6" w:rsidRDefault="00D52CAB" w:rsidP="00D52CAB">
      <w:pPr>
        <w:spacing w:after="0"/>
        <w:ind w:left="720" w:firstLine="720"/>
        <w:jc w:val="center"/>
        <w:rPr>
          <w:rFonts w:ascii="Times New Roman" w:hAnsi="Times New Roman" w:cs="Times New Roman"/>
          <w:b/>
          <w:sz w:val="16"/>
          <w:szCs w:val="16"/>
        </w:rPr>
      </w:pPr>
      <w:r>
        <w:rPr>
          <w:rFonts w:ascii="Times New Roman" w:hAnsi="Times New Roman" w:cs="Times New Roman"/>
          <w:b/>
          <w:sz w:val="16"/>
          <w:szCs w:val="16"/>
        </w:rPr>
        <w:t xml:space="preserve">                      </w:t>
      </w:r>
      <w:r w:rsidR="0044683E">
        <w:rPr>
          <w:rFonts w:ascii="Times New Roman" w:hAnsi="Times New Roman" w:cs="Times New Roman"/>
          <w:b/>
          <w:sz w:val="16"/>
          <w:szCs w:val="16"/>
        </w:rPr>
        <w:t>STEWART INFORMATION SERVICES CORPORATION</w:t>
      </w:r>
      <w:r>
        <w:rPr>
          <w:rFonts w:ascii="Times New Roman" w:hAnsi="Times New Roman" w:cs="Times New Roman"/>
          <w:b/>
          <w:sz w:val="16"/>
          <w:szCs w:val="16"/>
        </w:rPr>
        <w:tab/>
      </w:r>
      <w:r>
        <w:rPr>
          <w:rFonts w:ascii="Times New Roman" w:hAnsi="Times New Roman" w:cs="Times New Roman"/>
          <w:b/>
          <w:sz w:val="16"/>
          <w:szCs w:val="16"/>
        </w:rPr>
        <w:tab/>
        <w:t>Updated: August 24, 2023</w:t>
      </w:r>
      <w:r>
        <w:rPr>
          <w:rFonts w:ascii="Times New Roman" w:hAnsi="Times New Roman" w:cs="Times New Roman"/>
          <w:b/>
          <w:sz w:val="16"/>
          <w:szCs w:val="16"/>
        </w:rPr>
        <w:tab/>
      </w:r>
    </w:p>
    <w:p w14:paraId="07C1F438" w14:textId="27B4BD28" w:rsidR="00662350" w:rsidRPr="005A5DD6" w:rsidRDefault="00D52CAB" w:rsidP="00D52CAB">
      <w:pPr>
        <w:spacing w:after="0"/>
        <w:rPr>
          <w:rFonts w:ascii="Times New Roman" w:hAnsi="Times New Roman" w:cs="Times New Roman"/>
          <w:b/>
          <w:sz w:val="16"/>
          <w:szCs w:val="16"/>
        </w:rPr>
      </w:pPr>
      <w:r>
        <w:rPr>
          <w:rFonts w:ascii="Times New Roman" w:hAnsi="Times New Roman" w:cs="Times New Roman"/>
          <w:b/>
          <w:sz w:val="16"/>
          <w:szCs w:val="16"/>
        </w:rPr>
        <w:t xml:space="preserve">                                                                 </w:t>
      </w:r>
      <w:r w:rsidR="001243C7" w:rsidRPr="005A5DD6">
        <w:rPr>
          <w:rFonts w:ascii="Times New Roman" w:hAnsi="Times New Roman" w:cs="Times New Roman"/>
          <w:b/>
          <w:sz w:val="16"/>
          <w:szCs w:val="16"/>
        </w:rPr>
        <w:t xml:space="preserve">GRAMM-LEACH BLILEY </w:t>
      </w:r>
      <w:r w:rsidR="00662350" w:rsidRPr="005A5DD6">
        <w:rPr>
          <w:rFonts w:ascii="Times New Roman" w:hAnsi="Times New Roman" w:cs="Times New Roman"/>
          <w:b/>
          <w:sz w:val="16"/>
          <w:szCs w:val="16"/>
        </w:rPr>
        <w:t>PRIVACY NOTICE</w:t>
      </w:r>
    </w:p>
    <w:p w14:paraId="1009CE4B" w14:textId="77777777" w:rsidR="00662350" w:rsidRPr="005A5DD6" w:rsidRDefault="00662350" w:rsidP="00662350">
      <w:pPr>
        <w:spacing w:after="0"/>
        <w:jc w:val="center"/>
        <w:rPr>
          <w:rFonts w:ascii="Times New Roman" w:hAnsi="Times New Roman" w:cs="Times New Roman"/>
          <w:b/>
          <w:sz w:val="16"/>
          <w:szCs w:val="16"/>
        </w:rPr>
      </w:pPr>
    </w:p>
    <w:p w14:paraId="53720889" w14:textId="7C78B3D6" w:rsidR="00662350" w:rsidRPr="005A5DD6" w:rsidRDefault="00F11C82" w:rsidP="00CD1C5F">
      <w:pPr>
        <w:pStyle w:val="Body"/>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t xml:space="preserve">This </w:t>
      </w:r>
      <w:r w:rsidR="00F63A18">
        <w:rPr>
          <w:rFonts w:ascii="Times New Roman" w:hAnsi="Times New Roman" w:cs="Times New Roman"/>
          <w:sz w:val="16"/>
          <w:szCs w:val="16"/>
        </w:rPr>
        <w:t>Stewart Information Services Corporation</w:t>
      </w:r>
      <w:r w:rsidRPr="005A5DD6">
        <w:rPr>
          <w:rFonts w:ascii="Times New Roman" w:hAnsi="Times New Roman" w:cs="Times New Roman"/>
          <w:sz w:val="16"/>
          <w:szCs w:val="16"/>
        </w:rPr>
        <w:t xml:space="preserve"> </w:t>
      </w:r>
      <w:r w:rsidR="00F63A18">
        <w:rPr>
          <w:rFonts w:ascii="Times New Roman" w:hAnsi="Times New Roman" w:cs="Times New Roman"/>
          <w:sz w:val="16"/>
          <w:szCs w:val="16"/>
        </w:rPr>
        <w:t xml:space="preserve">Privacy </w:t>
      </w:r>
      <w:r w:rsidRPr="005A5DD6">
        <w:rPr>
          <w:rFonts w:ascii="Times New Roman" w:hAnsi="Times New Roman" w:cs="Times New Roman"/>
          <w:sz w:val="16"/>
          <w:szCs w:val="16"/>
        </w:rPr>
        <w:t xml:space="preserve">Notice </w:t>
      </w:r>
      <w:r w:rsidR="006F0ACC" w:rsidRPr="005A5DD6">
        <w:rPr>
          <w:rFonts w:ascii="Times New Roman" w:hAnsi="Times New Roman" w:cs="Times New Roman"/>
          <w:sz w:val="16"/>
          <w:szCs w:val="16"/>
        </w:rPr>
        <w:t xml:space="preserve">(“Notice”) </w:t>
      </w:r>
      <w:r w:rsidR="00F63A18">
        <w:rPr>
          <w:rFonts w:ascii="Times New Roman" w:hAnsi="Times New Roman" w:cs="Times New Roman"/>
          <w:sz w:val="16"/>
          <w:szCs w:val="16"/>
        </w:rPr>
        <w:t xml:space="preserve">explains how we </w:t>
      </w:r>
      <w:r w:rsidR="00F63A18" w:rsidRPr="005A5DD6">
        <w:rPr>
          <w:rFonts w:ascii="Times New Roman" w:hAnsi="Times New Roman" w:cs="Times New Roman"/>
          <w:sz w:val="16"/>
          <w:szCs w:val="16"/>
        </w:rPr>
        <w:t xml:space="preserve">and </w:t>
      </w:r>
      <w:r w:rsidR="00B86A2C">
        <w:rPr>
          <w:rFonts w:ascii="Times New Roman" w:hAnsi="Times New Roman" w:cs="Times New Roman"/>
          <w:sz w:val="16"/>
          <w:szCs w:val="16"/>
        </w:rPr>
        <w:t xml:space="preserve">our </w:t>
      </w:r>
      <w:r w:rsidR="00F63A18" w:rsidRPr="005A5DD6">
        <w:rPr>
          <w:rFonts w:ascii="Times New Roman" w:hAnsi="Times New Roman" w:cs="Times New Roman"/>
          <w:sz w:val="16"/>
          <w:szCs w:val="16"/>
        </w:rPr>
        <w:t>affiliates and majority-owned subsidiary companies (collectively, “Stewart,” “our,” or “we”)</w:t>
      </w:r>
      <w:r w:rsidRPr="005A5DD6">
        <w:rPr>
          <w:rFonts w:ascii="Times New Roman" w:hAnsi="Times New Roman" w:cs="Times New Roman"/>
          <w:sz w:val="16"/>
          <w:szCs w:val="16"/>
        </w:rPr>
        <w:t xml:space="preserve"> collect, use,</w:t>
      </w:r>
      <w:r w:rsidR="00203B05" w:rsidRPr="005A5DD6">
        <w:rPr>
          <w:rFonts w:ascii="Times New Roman" w:hAnsi="Times New Roman" w:cs="Times New Roman"/>
          <w:sz w:val="16"/>
          <w:szCs w:val="16"/>
        </w:rPr>
        <w:t xml:space="preserve"> </w:t>
      </w:r>
      <w:r w:rsidRPr="005A5DD6">
        <w:rPr>
          <w:rFonts w:ascii="Times New Roman" w:hAnsi="Times New Roman" w:cs="Times New Roman"/>
          <w:sz w:val="16"/>
          <w:szCs w:val="16"/>
        </w:rPr>
        <w:t>and protect personal</w:t>
      </w:r>
      <w:r w:rsidR="00CD1C5F" w:rsidRPr="005A5DD6">
        <w:rPr>
          <w:rFonts w:ascii="Times New Roman" w:hAnsi="Times New Roman" w:cs="Times New Roman"/>
          <w:sz w:val="16"/>
          <w:szCs w:val="16"/>
        </w:rPr>
        <w:t xml:space="preserve"> </w:t>
      </w:r>
      <w:r w:rsidRPr="005A5DD6">
        <w:rPr>
          <w:rFonts w:ascii="Times New Roman" w:hAnsi="Times New Roman" w:cs="Times New Roman"/>
          <w:sz w:val="16"/>
          <w:szCs w:val="16"/>
        </w:rPr>
        <w:t>information, when and to whom we disclose such information, and the choices you have about the use and disclosure of</w:t>
      </w:r>
      <w:r w:rsidR="00203B05" w:rsidRPr="005A5DD6">
        <w:rPr>
          <w:rFonts w:ascii="Times New Roman" w:hAnsi="Times New Roman" w:cs="Times New Roman"/>
          <w:sz w:val="16"/>
          <w:szCs w:val="16"/>
        </w:rPr>
        <w:t xml:space="preserve"> your</w:t>
      </w:r>
      <w:r w:rsidRPr="005A5DD6">
        <w:rPr>
          <w:rFonts w:ascii="Times New Roman" w:hAnsi="Times New Roman" w:cs="Times New Roman"/>
          <w:sz w:val="16"/>
          <w:szCs w:val="16"/>
        </w:rPr>
        <w:t xml:space="preserve"> information</w:t>
      </w:r>
      <w:r w:rsidR="00203B05" w:rsidRPr="005A5DD6">
        <w:rPr>
          <w:rFonts w:ascii="Times New Roman" w:hAnsi="Times New Roman" w:cs="Times New Roman"/>
          <w:sz w:val="16"/>
          <w:szCs w:val="16"/>
        </w:rPr>
        <w:t xml:space="preserve">.  </w:t>
      </w:r>
      <w:r w:rsidR="00662350" w:rsidRPr="005A5DD6">
        <w:rPr>
          <w:rFonts w:ascii="Times New Roman" w:hAnsi="Times New Roman" w:cs="Times New Roman"/>
          <w:sz w:val="16"/>
          <w:szCs w:val="16"/>
        </w:rPr>
        <w:t xml:space="preserve">Pursuant to </w:t>
      </w:r>
      <w:r w:rsidR="00203B05" w:rsidRPr="005A5DD6">
        <w:rPr>
          <w:rFonts w:ascii="Times New Roman" w:hAnsi="Times New Roman" w:cs="Times New Roman"/>
          <w:sz w:val="16"/>
          <w:szCs w:val="16"/>
        </w:rPr>
        <w:t>Title V of the Gramm-Leach Bliley Act (“</w:t>
      </w:r>
      <w:r w:rsidR="00662350" w:rsidRPr="005A5DD6">
        <w:rPr>
          <w:rFonts w:ascii="Times New Roman" w:hAnsi="Times New Roman" w:cs="Times New Roman"/>
          <w:sz w:val="16"/>
          <w:szCs w:val="16"/>
        </w:rPr>
        <w:t>GLBA</w:t>
      </w:r>
      <w:r w:rsidR="00203B05" w:rsidRPr="005A5DD6">
        <w:rPr>
          <w:rFonts w:ascii="Times New Roman" w:hAnsi="Times New Roman" w:cs="Times New Roman"/>
          <w:sz w:val="16"/>
          <w:szCs w:val="16"/>
        </w:rPr>
        <w:t>”)</w:t>
      </w:r>
      <w:r w:rsidR="00662350" w:rsidRPr="005A5DD6">
        <w:rPr>
          <w:rFonts w:ascii="Times New Roman" w:hAnsi="Times New Roman" w:cs="Times New Roman"/>
          <w:sz w:val="16"/>
          <w:szCs w:val="16"/>
        </w:rPr>
        <w:t xml:space="preserve"> and other Federal</w:t>
      </w:r>
      <w:r w:rsidR="00F37FA3" w:rsidRPr="005A5DD6">
        <w:rPr>
          <w:rFonts w:ascii="Times New Roman" w:hAnsi="Times New Roman" w:cs="Times New Roman"/>
          <w:sz w:val="16"/>
          <w:szCs w:val="16"/>
        </w:rPr>
        <w:t xml:space="preserve"> </w:t>
      </w:r>
      <w:r w:rsidR="00662350" w:rsidRPr="005A5DD6">
        <w:rPr>
          <w:rFonts w:ascii="Times New Roman" w:hAnsi="Times New Roman" w:cs="Times New Roman"/>
          <w:sz w:val="16"/>
          <w:szCs w:val="16"/>
        </w:rPr>
        <w:t>and state laws</w:t>
      </w:r>
      <w:r w:rsidR="00662350" w:rsidRPr="005A5DD6">
        <w:rPr>
          <w:rFonts w:ascii="Times New Roman" w:hAnsi="Times New Roman" w:cs="Times New Roman"/>
          <w:spacing w:val="22"/>
          <w:sz w:val="16"/>
          <w:szCs w:val="16"/>
        </w:rPr>
        <w:t xml:space="preserve"> </w:t>
      </w:r>
      <w:r w:rsidR="00662350" w:rsidRPr="005A5DD6">
        <w:rPr>
          <w:rFonts w:ascii="Times New Roman" w:hAnsi="Times New Roman" w:cs="Times New Roman"/>
          <w:sz w:val="16"/>
          <w:szCs w:val="16"/>
        </w:rPr>
        <w:t>and</w:t>
      </w:r>
      <w:r w:rsidR="00662350" w:rsidRPr="005A5DD6">
        <w:rPr>
          <w:rFonts w:ascii="Times New Roman" w:hAnsi="Times New Roman" w:cs="Times New Roman"/>
          <w:spacing w:val="24"/>
          <w:sz w:val="16"/>
          <w:szCs w:val="16"/>
        </w:rPr>
        <w:t xml:space="preserve"> </w:t>
      </w:r>
      <w:r w:rsidR="00F37FA3" w:rsidRPr="005A5DD6">
        <w:rPr>
          <w:rFonts w:ascii="Times New Roman" w:hAnsi="Times New Roman" w:cs="Times New Roman"/>
          <w:sz w:val="16"/>
          <w:szCs w:val="16"/>
        </w:rPr>
        <w:t>regulations</w:t>
      </w:r>
      <w:r w:rsidR="00D252C1" w:rsidRPr="005A5DD6">
        <w:rPr>
          <w:rFonts w:ascii="Times New Roman" w:hAnsi="Times New Roman" w:cs="Times New Roman"/>
          <w:sz w:val="16"/>
          <w:szCs w:val="16"/>
        </w:rPr>
        <w:t xml:space="preserve"> applicable to financial institutions</w:t>
      </w:r>
      <w:r w:rsidR="00F37FA3" w:rsidRPr="005A5DD6">
        <w:rPr>
          <w:rFonts w:ascii="Times New Roman" w:hAnsi="Times New Roman" w:cs="Times New Roman"/>
          <w:spacing w:val="40"/>
          <w:sz w:val="16"/>
          <w:szCs w:val="16"/>
        </w:rPr>
        <w:t>,</w:t>
      </w:r>
      <w:r w:rsidR="00F37FA3" w:rsidRPr="005A5DD6">
        <w:rPr>
          <w:rFonts w:ascii="Times New Roman" w:hAnsi="Times New Roman" w:cs="Times New Roman"/>
          <w:sz w:val="16"/>
          <w:szCs w:val="16"/>
        </w:rPr>
        <w:t xml:space="preserve"> consumers</w:t>
      </w:r>
      <w:r w:rsidR="00662350" w:rsidRPr="005A5DD6">
        <w:rPr>
          <w:rFonts w:ascii="Times New Roman" w:hAnsi="Times New Roman" w:cs="Times New Roman"/>
          <w:spacing w:val="40"/>
          <w:sz w:val="16"/>
          <w:szCs w:val="16"/>
        </w:rPr>
        <w:t xml:space="preserve"> </w:t>
      </w:r>
      <w:r w:rsidR="00662350" w:rsidRPr="005A5DD6">
        <w:rPr>
          <w:rFonts w:ascii="Times New Roman" w:hAnsi="Times New Roman" w:cs="Times New Roman"/>
          <w:sz w:val="16"/>
          <w:szCs w:val="16"/>
        </w:rPr>
        <w:t>have the</w:t>
      </w:r>
      <w:r w:rsidR="00662350" w:rsidRPr="005A5DD6">
        <w:rPr>
          <w:rFonts w:ascii="Times New Roman" w:hAnsi="Times New Roman" w:cs="Times New Roman"/>
          <w:spacing w:val="23"/>
          <w:sz w:val="16"/>
          <w:szCs w:val="16"/>
        </w:rPr>
        <w:t xml:space="preserve"> </w:t>
      </w:r>
      <w:r w:rsidR="00662350" w:rsidRPr="005A5DD6">
        <w:rPr>
          <w:rFonts w:ascii="Times New Roman" w:hAnsi="Times New Roman" w:cs="Times New Roman"/>
          <w:sz w:val="16"/>
          <w:szCs w:val="16"/>
        </w:rPr>
        <w:t>right</w:t>
      </w:r>
      <w:r w:rsidR="00662350" w:rsidRPr="005A5DD6">
        <w:rPr>
          <w:rFonts w:ascii="Times New Roman" w:hAnsi="Times New Roman" w:cs="Times New Roman"/>
          <w:spacing w:val="25"/>
          <w:sz w:val="16"/>
          <w:szCs w:val="16"/>
        </w:rPr>
        <w:t xml:space="preserve"> </w:t>
      </w:r>
      <w:r w:rsidR="00662350" w:rsidRPr="005A5DD6">
        <w:rPr>
          <w:rFonts w:ascii="Times New Roman" w:hAnsi="Times New Roman" w:cs="Times New Roman"/>
          <w:sz w:val="16"/>
          <w:szCs w:val="16"/>
        </w:rPr>
        <w:t>to</w:t>
      </w:r>
      <w:r w:rsidR="00662350" w:rsidRPr="005A5DD6">
        <w:rPr>
          <w:rFonts w:ascii="Times New Roman" w:hAnsi="Times New Roman" w:cs="Times New Roman"/>
          <w:spacing w:val="19"/>
          <w:sz w:val="16"/>
          <w:szCs w:val="16"/>
        </w:rPr>
        <w:t xml:space="preserve"> </w:t>
      </w:r>
      <w:r w:rsidR="00662350" w:rsidRPr="005A5DD6">
        <w:rPr>
          <w:rFonts w:ascii="Times New Roman" w:hAnsi="Times New Roman" w:cs="Times New Roman"/>
          <w:sz w:val="16"/>
          <w:szCs w:val="16"/>
        </w:rPr>
        <w:t>limit</w:t>
      </w:r>
      <w:r w:rsidR="00662350" w:rsidRPr="005A5DD6">
        <w:rPr>
          <w:rFonts w:ascii="Times New Roman" w:hAnsi="Times New Roman" w:cs="Times New Roman"/>
          <w:spacing w:val="25"/>
          <w:sz w:val="16"/>
          <w:szCs w:val="16"/>
        </w:rPr>
        <w:t xml:space="preserve"> </w:t>
      </w:r>
      <w:r w:rsidR="00662350" w:rsidRPr="005A5DD6">
        <w:rPr>
          <w:rFonts w:ascii="Times New Roman" w:hAnsi="Times New Roman" w:cs="Times New Roman"/>
          <w:sz w:val="16"/>
          <w:szCs w:val="16"/>
        </w:rPr>
        <w:t>some,</w:t>
      </w:r>
      <w:r w:rsidR="00662350" w:rsidRPr="005A5DD6">
        <w:rPr>
          <w:rFonts w:ascii="Times New Roman" w:hAnsi="Times New Roman" w:cs="Times New Roman"/>
          <w:spacing w:val="26"/>
          <w:sz w:val="16"/>
          <w:szCs w:val="16"/>
        </w:rPr>
        <w:t xml:space="preserve"> </w:t>
      </w:r>
      <w:r w:rsidR="00662350" w:rsidRPr="005A5DD6">
        <w:rPr>
          <w:rFonts w:ascii="Times New Roman" w:hAnsi="Times New Roman" w:cs="Times New Roman"/>
          <w:sz w:val="16"/>
          <w:szCs w:val="16"/>
        </w:rPr>
        <w:t>but</w:t>
      </w:r>
      <w:r w:rsidR="00662350" w:rsidRPr="005A5DD6">
        <w:rPr>
          <w:rFonts w:ascii="Times New Roman" w:hAnsi="Times New Roman" w:cs="Times New Roman"/>
          <w:spacing w:val="23"/>
          <w:sz w:val="16"/>
          <w:szCs w:val="16"/>
        </w:rPr>
        <w:t xml:space="preserve"> </w:t>
      </w:r>
      <w:r w:rsidR="00662350" w:rsidRPr="005A5DD6">
        <w:rPr>
          <w:rFonts w:ascii="Times New Roman" w:hAnsi="Times New Roman" w:cs="Times New Roman"/>
          <w:sz w:val="16"/>
          <w:szCs w:val="16"/>
        </w:rPr>
        <w:t>not</w:t>
      </w:r>
      <w:r w:rsidR="00662350" w:rsidRPr="005A5DD6">
        <w:rPr>
          <w:rFonts w:ascii="Times New Roman" w:hAnsi="Times New Roman" w:cs="Times New Roman"/>
          <w:spacing w:val="21"/>
          <w:sz w:val="16"/>
          <w:szCs w:val="16"/>
        </w:rPr>
        <w:t xml:space="preserve"> </w:t>
      </w:r>
      <w:r w:rsidR="00662350" w:rsidRPr="005A5DD6">
        <w:rPr>
          <w:rFonts w:ascii="Times New Roman" w:hAnsi="Times New Roman" w:cs="Times New Roman"/>
          <w:sz w:val="16"/>
          <w:szCs w:val="16"/>
        </w:rPr>
        <w:t>all</w:t>
      </w:r>
      <w:r w:rsidR="00662350" w:rsidRPr="005A5DD6">
        <w:rPr>
          <w:rFonts w:ascii="Times New Roman" w:hAnsi="Times New Roman" w:cs="Times New Roman"/>
          <w:spacing w:val="32"/>
          <w:sz w:val="16"/>
          <w:szCs w:val="16"/>
        </w:rPr>
        <w:t xml:space="preserve"> </w:t>
      </w:r>
      <w:r w:rsidR="00662350" w:rsidRPr="005A5DD6">
        <w:rPr>
          <w:rFonts w:ascii="Times New Roman" w:hAnsi="Times New Roman" w:cs="Times New Roman"/>
          <w:sz w:val="16"/>
          <w:szCs w:val="16"/>
        </w:rPr>
        <w:t>sharing of their personal information.</w:t>
      </w:r>
      <w:r w:rsidR="00CD1C5F" w:rsidRPr="005A5DD6">
        <w:rPr>
          <w:rFonts w:ascii="Times New Roman" w:hAnsi="Times New Roman" w:cs="Times New Roman"/>
          <w:spacing w:val="31"/>
          <w:sz w:val="16"/>
          <w:szCs w:val="16"/>
        </w:rPr>
        <w:t xml:space="preserve"> </w:t>
      </w:r>
      <w:r w:rsidR="00662350" w:rsidRPr="005A5DD6">
        <w:rPr>
          <w:rFonts w:ascii="Times New Roman" w:hAnsi="Times New Roman" w:cs="Times New Roman"/>
          <w:sz w:val="16"/>
          <w:szCs w:val="16"/>
        </w:rPr>
        <w:t xml:space="preserve">Please read this Notice carefully to understand how </w:t>
      </w:r>
      <w:r w:rsidR="00CB76E3" w:rsidRPr="005A5DD6">
        <w:rPr>
          <w:rFonts w:ascii="Times New Roman" w:hAnsi="Times New Roman" w:cs="Times New Roman"/>
          <w:sz w:val="16"/>
          <w:szCs w:val="16"/>
        </w:rPr>
        <w:t>Stewart</w:t>
      </w:r>
      <w:r w:rsidR="00752414" w:rsidRPr="005A5DD6">
        <w:rPr>
          <w:rFonts w:ascii="Times New Roman" w:hAnsi="Times New Roman" w:cs="Times New Roman"/>
          <w:sz w:val="16"/>
          <w:szCs w:val="16"/>
        </w:rPr>
        <w:t xml:space="preserve"> uses</w:t>
      </w:r>
      <w:r w:rsidR="00662350" w:rsidRPr="005A5DD6">
        <w:rPr>
          <w:rFonts w:ascii="Times New Roman" w:hAnsi="Times New Roman" w:cs="Times New Roman"/>
          <w:sz w:val="16"/>
          <w:szCs w:val="16"/>
        </w:rPr>
        <w:t xml:space="preserve"> your personal information. </w:t>
      </w:r>
    </w:p>
    <w:p w14:paraId="065203BF" w14:textId="77777777" w:rsidR="00662350" w:rsidRPr="005A5DD6" w:rsidRDefault="00662350" w:rsidP="00662350">
      <w:pPr>
        <w:pStyle w:val="Body"/>
        <w:spacing w:line="247" w:lineRule="auto"/>
        <w:ind w:right="144"/>
        <w:jc w:val="both"/>
        <w:rPr>
          <w:rFonts w:ascii="Times New Roman" w:hAnsi="Times New Roman" w:cs="Times New Roman"/>
          <w:sz w:val="16"/>
          <w:szCs w:val="16"/>
        </w:rPr>
      </w:pPr>
    </w:p>
    <w:p w14:paraId="16881DF1" w14:textId="7FBAC30B" w:rsidR="00662350" w:rsidRPr="005A5DD6" w:rsidRDefault="00662350" w:rsidP="00662350">
      <w:pPr>
        <w:pStyle w:val="Body"/>
        <w:spacing w:line="247" w:lineRule="auto"/>
        <w:ind w:right="144"/>
        <w:jc w:val="both"/>
        <w:rPr>
          <w:rFonts w:ascii="Times New Roman" w:hAnsi="Times New Roman" w:cs="Times New Roman"/>
          <w:sz w:val="16"/>
          <w:szCs w:val="16"/>
        </w:rPr>
      </w:pPr>
      <w:r w:rsidRPr="005A5DD6">
        <w:rPr>
          <w:rFonts w:ascii="Times New Roman" w:hAnsi="Times New Roman" w:cs="Times New Roman"/>
          <w:sz w:val="16"/>
          <w:szCs w:val="16"/>
        </w:rPr>
        <w:t>The</w:t>
      </w:r>
      <w:r w:rsidRPr="005A5DD6">
        <w:rPr>
          <w:rFonts w:ascii="Times New Roman" w:hAnsi="Times New Roman" w:cs="Times New Roman"/>
          <w:spacing w:val="8"/>
          <w:sz w:val="16"/>
          <w:szCs w:val="16"/>
        </w:rPr>
        <w:t xml:space="preserve"> </w:t>
      </w:r>
      <w:r w:rsidRPr="005A5DD6">
        <w:rPr>
          <w:rFonts w:ascii="Times New Roman" w:hAnsi="Times New Roman" w:cs="Times New Roman"/>
          <w:sz w:val="16"/>
          <w:szCs w:val="16"/>
        </w:rPr>
        <w:t>types</w:t>
      </w:r>
      <w:r w:rsidRPr="005A5DD6">
        <w:rPr>
          <w:rFonts w:ascii="Times New Roman" w:hAnsi="Times New Roman" w:cs="Times New Roman"/>
          <w:spacing w:val="7"/>
          <w:sz w:val="16"/>
          <w:szCs w:val="16"/>
        </w:rPr>
        <w:t xml:space="preserve"> </w:t>
      </w:r>
      <w:r w:rsidRPr="005A5DD6">
        <w:rPr>
          <w:rFonts w:ascii="Times New Roman" w:hAnsi="Times New Roman" w:cs="Times New Roman"/>
          <w:sz w:val="16"/>
          <w:szCs w:val="16"/>
        </w:rPr>
        <w:t>of</w:t>
      </w:r>
      <w:r w:rsidRPr="005A5DD6">
        <w:rPr>
          <w:rFonts w:ascii="Times New Roman" w:hAnsi="Times New Roman" w:cs="Times New Roman"/>
          <w:spacing w:val="4"/>
          <w:sz w:val="16"/>
          <w:szCs w:val="16"/>
        </w:rPr>
        <w:t xml:space="preserve"> </w:t>
      </w:r>
      <w:r w:rsidRPr="005A5DD6">
        <w:rPr>
          <w:rFonts w:ascii="Times New Roman" w:hAnsi="Times New Roman" w:cs="Times New Roman"/>
          <w:sz w:val="16"/>
          <w:szCs w:val="16"/>
        </w:rPr>
        <w:t>personal</w:t>
      </w:r>
      <w:r w:rsidRPr="005A5DD6">
        <w:rPr>
          <w:rFonts w:ascii="Times New Roman" w:hAnsi="Times New Roman" w:cs="Times New Roman"/>
          <w:spacing w:val="16"/>
          <w:sz w:val="16"/>
          <w:szCs w:val="16"/>
        </w:rPr>
        <w:t xml:space="preserve"> </w:t>
      </w:r>
      <w:r w:rsidRPr="005A5DD6">
        <w:rPr>
          <w:rFonts w:ascii="Times New Roman" w:hAnsi="Times New Roman" w:cs="Times New Roman"/>
          <w:sz w:val="16"/>
          <w:szCs w:val="16"/>
        </w:rPr>
        <w:t>information</w:t>
      </w:r>
      <w:r w:rsidRPr="005A5DD6">
        <w:rPr>
          <w:rFonts w:ascii="Times New Roman" w:hAnsi="Times New Roman" w:cs="Times New Roman"/>
          <w:spacing w:val="24"/>
          <w:sz w:val="16"/>
          <w:szCs w:val="16"/>
        </w:rPr>
        <w:t xml:space="preserve"> </w:t>
      </w:r>
      <w:r w:rsidR="00752414" w:rsidRPr="005A5DD6">
        <w:rPr>
          <w:rFonts w:ascii="Times New Roman" w:hAnsi="Times New Roman" w:cs="Times New Roman"/>
          <w:sz w:val="16"/>
          <w:szCs w:val="16"/>
        </w:rPr>
        <w:t>Stewart</w:t>
      </w:r>
      <w:r w:rsidRPr="005A5DD6">
        <w:rPr>
          <w:rFonts w:ascii="Times New Roman" w:hAnsi="Times New Roman" w:cs="Times New Roman"/>
          <w:spacing w:val="3"/>
          <w:sz w:val="16"/>
          <w:szCs w:val="16"/>
        </w:rPr>
        <w:t xml:space="preserve"> </w:t>
      </w:r>
      <w:r w:rsidR="0016201A" w:rsidRPr="005A5DD6">
        <w:rPr>
          <w:rFonts w:ascii="Times New Roman" w:hAnsi="Times New Roman" w:cs="Times New Roman"/>
          <w:sz w:val="16"/>
          <w:szCs w:val="16"/>
        </w:rPr>
        <w:t>collects,</w:t>
      </w:r>
      <w:r w:rsidR="004C5069" w:rsidRPr="005A5DD6">
        <w:rPr>
          <w:rFonts w:ascii="Times New Roman" w:hAnsi="Times New Roman" w:cs="Times New Roman"/>
          <w:spacing w:val="14"/>
          <w:sz w:val="16"/>
          <w:szCs w:val="16"/>
        </w:rPr>
        <w:t xml:space="preserve"> </w:t>
      </w:r>
      <w:r w:rsidRPr="005A5DD6">
        <w:rPr>
          <w:rFonts w:ascii="Times New Roman" w:hAnsi="Times New Roman" w:cs="Times New Roman"/>
          <w:sz w:val="16"/>
          <w:szCs w:val="16"/>
        </w:rPr>
        <w:t>and</w:t>
      </w:r>
      <w:r w:rsidRPr="005A5DD6">
        <w:rPr>
          <w:rFonts w:ascii="Times New Roman" w:hAnsi="Times New Roman" w:cs="Times New Roman"/>
          <w:spacing w:val="6"/>
          <w:sz w:val="16"/>
          <w:szCs w:val="16"/>
        </w:rPr>
        <w:t xml:space="preserve"> </w:t>
      </w:r>
      <w:r w:rsidRPr="005A5DD6">
        <w:rPr>
          <w:rFonts w:ascii="Times New Roman" w:hAnsi="Times New Roman" w:cs="Times New Roman"/>
          <w:sz w:val="16"/>
          <w:szCs w:val="16"/>
        </w:rPr>
        <w:t>share</w:t>
      </w:r>
      <w:r w:rsidR="00752414" w:rsidRPr="005A5DD6">
        <w:rPr>
          <w:rFonts w:ascii="Times New Roman" w:hAnsi="Times New Roman" w:cs="Times New Roman"/>
          <w:sz w:val="16"/>
          <w:szCs w:val="16"/>
        </w:rPr>
        <w:t>s</w:t>
      </w:r>
      <w:r w:rsidRPr="005A5DD6">
        <w:rPr>
          <w:rFonts w:ascii="Times New Roman" w:hAnsi="Times New Roman" w:cs="Times New Roman"/>
          <w:spacing w:val="10"/>
          <w:sz w:val="16"/>
          <w:szCs w:val="16"/>
        </w:rPr>
        <w:t xml:space="preserve"> </w:t>
      </w:r>
      <w:r w:rsidRPr="005A5DD6">
        <w:rPr>
          <w:rFonts w:ascii="Times New Roman" w:hAnsi="Times New Roman" w:cs="Times New Roman"/>
          <w:sz w:val="16"/>
          <w:szCs w:val="16"/>
        </w:rPr>
        <w:t>depend</w:t>
      </w:r>
      <w:r w:rsidR="00752414" w:rsidRPr="005A5DD6">
        <w:rPr>
          <w:rFonts w:ascii="Times New Roman" w:hAnsi="Times New Roman" w:cs="Times New Roman"/>
          <w:sz w:val="16"/>
          <w:szCs w:val="16"/>
        </w:rPr>
        <w:t>s</w:t>
      </w:r>
      <w:r w:rsidRPr="005A5DD6">
        <w:rPr>
          <w:rFonts w:ascii="Times New Roman" w:hAnsi="Times New Roman" w:cs="Times New Roman"/>
          <w:spacing w:val="14"/>
          <w:sz w:val="16"/>
          <w:szCs w:val="16"/>
        </w:rPr>
        <w:t xml:space="preserve"> </w:t>
      </w:r>
      <w:r w:rsidRPr="005A5DD6">
        <w:rPr>
          <w:rFonts w:ascii="Times New Roman" w:hAnsi="Times New Roman" w:cs="Times New Roman"/>
          <w:sz w:val="16"/>
          <w:szCs w:val="16"/>
        </w:rPr>
        <w:t>on</w:t>
      </w:r>
      <w:r w:rsidRPr="005A5DD6">
        <w:rPr>
          <w:rFonts w:ascii="Times New Roman" w:hAnsi="Times New Roman" w:cs="Times New Roman"/>
          <w:spacing w:val="4"/>
          <w:sz w:val="16"/>
          <w:szCs w:val="16"/>
        </w:rPr>
        <w:t xml:space="preserve"> </w:t>
      </w:r>
      <w:r w:rsidRPr="005A5DD6">
        <w:rPr>
          <w:rFonts w:ascii="Times New Roman" w:hAnsi="Times New Roman" w:cs="Times New Roman"/>
          <w:sz w:val="16"/>
          <w:szCs w:val="16"/>
        </w:rPr>
        <w:t>the</w:t>
      </w:r>
      <w:r w:rsidRPr="005A5DD6">
        <w:rPr>
          <w:rFonts w:ascii="Times New Roman" w:hAnsi="Times New Roman" w:cs="Times New Roman"/>
          <w:spacing w:val="6"/>
          <w:sz w:val="16"/>
          <w:szCs w:val="16"/>
        </w:rPr>
        <w:t xml:space="preserve"> </w:t>
      </w:r>
      <w:r w:rsidRPr="005A5DD6">
        <w:rPr>
          <w:rFonts w:ascii="Times New Roman" w:hAnsi="Times New Roman" w:cs="Times New Roman"/>
          <w:sz w:val="16"/>
          <w:szCs w:val="16"/>
        </w:rPr>
        <w:t>product</w:t>
      </w:r>
      <w:r w:rsidRPr="005A5DD6">
        <w:rPr>
          <w:rFonts w:ascii="Times New Roman" w:hAnsi="Times New Roman" w:cs="Times New Roman"/>
          <w:spacing w:val="12"/>
          <w:sz w:val="16"/>
          <w:szCs w:val="16"/>
        </w:rPr>
        <w:t xml:space="preserve"> </w:t>
      </w:r>
      <w:r w:rsidRPr="005A5DD6">
        <w:rPr>
          <w:rFonts w:ascii="Times New Roman" w:hAnsi="Times New Roman" w:cs="Times New Roman"/>
          <w:sz w:val="16"/>
          <w:szCs w:val="16"/>
        </w:rPr>
        <w:t>or</w:t>
      </w:r>
      <w:r w:rsidRPr="005A5DD6">
        <w:rPr>
          <w:rFonts w:ascii="Times New Roman" w:hAnsi="Times New Roman" w:cs="Times New Roman"/>
          <w:spacing w:val="4"/>
          <w:sz w:val="16"/>
          <w:szCs w:val="16"/>
        </w:rPr>
        <w:t xml:space="preserve"> </w:t>
      </w:r>
      <w:r w:rsidRPr="005A5DD6">
        <w:rPr>
          <w:rFonts w:ascii="Times New Roman" w:hAnsi="Times New Roman" w:cs="Times New Roman"/>
          <w:sz w:val="16"/>
          <w:szCs w:val="16"/>
        </w:rPr>
        <w:t>service</w:t>
      </w:r>
      <w:r w:rsidR="0082073A" w:rsidRPr="005A5DD6">
        <w:rPr>
          <w:rFonts w:ascii="Times New Roman" w:hAnsi="Times New Roman" w:cs="Times New Roman"/>
          <w:sz w:val="16"/>
          <w:szCs w:val="16"/>
        </w:rPr>
        <w:t xml:space="preserve"> you have requested</w:t>
      </w:r>
      <w:r w:rsidRPr="005A5DD6">
        <w:rPr>
          <w:rFonts w:ascii="Times New Roman" w:hAnsi="Times New Roman" w:cs="Times New Roman"/>
          <w:sz w:val="16"/>
          <w:szCs w:val="16"/>
        </w:rPr>
        <w:t xml:space="preserve">. </w:t>
      </w:r>
    </w:p>
    <w:p w14:paraId="52691E78" w14:textId="19C5FC83" w:rsidR="00ED3DB6" w:rsidRPr="005A5DD6" w:rsidRDefault="00ED3DB6" w:rsidP="00662350">
      <w:pPr>
        <w:pStyle w:val="Body"/>
        <w:spacing w:line="247" w:lineRule="auto"/>
        <w:ind w:right="144"/>
        <w:jc w:val="both"/>
        <w:rPr>
          <w:rFonts w:ascii="Times New Roman" w:hAnsi="Times New Roman" w:cs="Times New Roman"/>
          <w:sz w:val="16"/>
          <w:szCs w:val="16"/>
        </w:rPr>
      </w:pPr>
    </w:p>
    <w:p w14:paraId="5B74ED47" w14:textId="00A9AD74" w:rsidR="00ED3DB6" w:rsidRPr="005A5DD6" w:rsidRDefault="00ED3DB6" w:rsidP="00662350">
      <w:pPr>
        <w:pStyle w:val="Body"/>
        <w:spacing w:line="247" w:lineRule="auto"/>
        <w:ind w:right="144"/>
        <w:jc w:val="both"/>
        <w:rPr>
          <w:rFonts w:ascii="Times New Roman" w:hAnsi="Times New Roman" w:cs="Times New Roman"/>
          <w:b/>
          <w:bCs/>
          <w:sz w:val="16"/>
          <w:szCs w:val="16"/>
        </w:rPr>
      </w:pPr>
      <w:r w:rsidRPr="005A5DD6">
        <w:rPr>
          <w:rFonts w:ascii="Times New Roman" w:hAnsi="Times New Roman" w:cs="Times New Roman"/>
          <w:b/>
          <w:bCs/>
          <w:sz w:val="16"/>
          <w:szCs w:val="16"/>
        </w:rPr>
        <w:t xml:space="preserve">Stewart may collect the following categories of personal </w:t>
      </w:r>
      <w:r w:rsidR="00094C0B" w:rsidRPr="005A5DD6">
        <w:rPr>
          <w:rFonts w:ascii="Times New Roman" w:hAnsi="Times New Roman" w:cs="Times New Roman"/>
          <w:b/>
          <w:bCs/>
          <w:sz w:val="16"/>
          <w:szCs w:val="16"/>
        </w:rPr>
        <w:t xml:space="preserve">and financial </w:t>
      </w:r>
      <w:r w:rsidRPr="005A5DD6">
        <w:rPr>
          <w:rFonts w:ascii="Times New Roman" w:hAnsi="Times New Roman" w:cs="Times New Roman"/>
          <w:b/>
          <w:bCs/>
          <w:sz w:val="16"/>
          <w:szCs w:val="16"/>
        </w:rPr>
        <w:t>information from you throughout your transaction:</w:t>
      </w:r>
    </w:p>
    <w:p w14:paraId="5241A752" w14:textId="3BBCD959" w:rsidR="00ED3DB6" w:rsidRPr="005A5DD6" w:rsidRDefault="00ED3DB6" w:rsidP="00662350">
      <w:pPr>
        <w:pStyle w:val="Body"/>
        <w:spacing w:line="247" w:lineRule="auto"/>
        <w:ind w:right="144"/>
        <w:jc w:val="both"/>
        <w:rPr>
          <w:rFonts w:ascii="Times New Roman" w:hAnsi="Times New Roman" w:cs="Times New Roman"/>
          <w:sz w:val="16"/>
          <w:szCs w:val="16"/>
        </w:rPr>
      </w:pPr>
    </w:p>
    <w:p w14:paraId="1F3C7118" w14:textId="466D0C62" w:rsidR="00ED3DB6" w:rsidRPr="005A5DD6" w:rsidRDefault="00ED3DB6" w:rsidP="00ED3DB6">
      <w:pPr>
        <w:pStyle w:val="Body"/>
        <w:numPr>
          <w:ilvl w:val="0"/>
          <w:numId w:val="2"/>
        </w:numPr>
        <w:spacing w:line="247" w:lineRule="auto"/>
        <w:ind w:right="144"/>
        <w:jc w:val="both"/>
        <w:rPr>
          <w:rFonts w:ascii="Times New Roman" w:hAnsi="Times New Roman" w:cs="Times New Roman"/>
          <w:sz w:val="16"/>
          <w:szCs w:val="16"/>
        </w:rPr>
      </w:pPr>
      <w:r w:rsidRPr="005A5DD6">
        <w:rPr>
          <w:rFonts w:ascii="Times New Roman" w:hAnsi="Times New Roman" w:cs="Times New Roman"/>
          <w:sz w:val="16"/>
          <w:szCs w:val="16"/>
        </w:rPr>
        <w:t xml:space="preserve">Identifiers: </w:t>
      </w:r>
      <w:r w:rsidR="00E34484" w:rsidRPr="005A5DD6">
        <w:rPr>
          <w:rFonts w:ascii="Times New Roman" w:hAnsi="Times New Roman" w:cs="Times New Roman"/>
          <w:sz w:val="16"/>
          <w:szCs w:val="16"/>
        </w:rPr>
        <w:t>R</w:t>
      </w:r>
      <w:r w:rsidRPr="005A5DD6">
        <w:rPr>
          <w:rFonts w:ascii="Times New Roman" w:hAnsi="Times New Roman" w:cs="Times New Roman"/>
          <w:sz w:val="16"/>
          <w:szCs w:val="16"/>
        </w:rPr>
        <w:t xml:space="preserve">eal name, alias, </w:t>
      </w:r>
      <w:r w:rsidR="00752414" w:rsidRPr="005A5DD6">
        <w:rPr>
          <w:rFonts w:ascii="Times New Roman" w:hAnsi="Times New Roman" w:cs="Times New Roman"/>
          <w:sz w:val="16"/>
          <w:szCs w:val="16"/>
        </w:rPr>
        <w:t xml:space="preserve">online </w:t>
      </w:r>
      <w:r w:rsidRPr="005A5DD6">
        <w:rPr>
          <w:rFonts w:ascii="Times New Roman" w:hAnsi="Times New Roman" w:cs="Times New Roman"/>
          <w:sz w:val="16"/>
          <w:szCs w:val="16"/>
        </w:rPr>
        <w:t>IP address</w:t>
      </w:r>
      <w:r w:rsidR="00752414" w:rsidRPr="005A5DD6">
        <w:rPr>
          <w:rFonts w:ascii="Times New Roman" w:hAnsi="Times New Roman" w:cs="Times New Roman"/>
          <w:sz w:val="16"/>
          <w:szCs w:val="16"/>
        </w:rPr>
        <w:t xml:space="preserve"> if accessing </w:t>
      </w:r>
      <w:r w:rsidR="00FB30EF" w:rsidRPr="005A5DD6">
        <w:rPr>
          <w:rFonts w:ascii="Times New Roman" w:hAnsi="Times New Roman" w:cs="Times New Roman"/>
          <w:sz w:val="16"/>
          <w:szCs w:val="16"/>
        </w:rPr>
        <w:t xml:space="preserve">company </w:t>
      </w:r>
      <w:r w:rsidR="002B3E45" w:rsidRPr="005A5DD6">
        <w:rPr>
          <w:rFonts w:ascii="Times New Roman" w:hAnsi="Times New Roman" w:cs="Times New Roman"/>
          <w:sz w:val="16"/>
          <w:szCs w:val="16"/>
        </w:rPr>
        <w:t>website</w:t>
      </w:r>
      <w:r w:rsidR="00FB30EF" w:rsidRPr="005A5DD6">
        <w:rPr>
          <w:rFonts w:ascii="Times New Roman" w:hAnsi="Times New Roman" w:cs="Times New Roman"/>
          <w:sz w:val="16"/>
          <w:szCs w:val="16"/>
        </w:rPr>
        <w:t>s</w:t>
      </w:r>
      <w:r w:rsidRPr="005A5DD6">
        <w:rPr>
          <w:rFonts w:ascii="Times New Roman" w:hAnsi="Times New Roman" w:cs="Times New Roman"/>
          <w:sz w:val="16"/>
          <w:szCs w:val="16"/>
        </w:rPr>
        <w:t xml:space="preserve">, email address, account name, unique online identifier, or other similar </w:t>
      </w:r>
      <w:r w:rsidR="00494E19" w:rsidRPr="005A5DD6">
        <w:rPr>
          <w:rFonts w:ascii="Times New Roman" w:hAnsi="Times New Roman" w:cs="Times New Roman"/>
          <w:sz w:val="16"/>
          <w:szCs w:val="16"/>
        </w:rPr>
        <w:t>identifiers.</w:t>
      </w:r>
    </w:p>
    <w:p w14:paraId="42E3225F" w14:textId="77777777" w:rsidR="00FD57CC" w:rsidRPr="005A5DD6" w:rsidRDefault="00FD57CC" w:rsidP="00FD57CC">
      <w:pPr>
        <w:pStyle w:val="Body"/>
        <w:spacing w:line="247" w:lineRule="auto"/>
        <w:ind w:left="720" w:right="144"/>
        <w:jc w:val="both"/>
        <w:rPr>
          <w:rFonts w:ascii="Times New Roman" w:hAnsi="Times New Roman" w:cs="Times New Roman"/>
          <w:sz w:val="16"/>
          <w:szCs w:val="16"/>
        </w:rPr>
      </w:pPr>
    </w:p>
    <w:p w14:paraId="2AF09B43" w14:textId="36B1A8EC" w:rsidR="008A61CD" w:rsidRPr="005A5DD6" w:rsidRDefault="008A61CD" w:rsidP="00ED3DB6">
      <w:pPr>
        <w:pStyle w:val="Body"/>
        <w:numPr>
          <w:ilvl w:val="0"/>
          <w:numId w:val="2"/>
        </w:numPr>
        <w:spacing w:line="247" w:lineRule="auto"/>
        <w:ind w:right="144"/>
        <w:jc w:val="both"/>
        <w:rPr>
          <w:rFonts w:ascii="Times New Roman" w:hAnsi="Times New Roman" w:cs="Times New Roman"/>
          <w:sz w:val="16"/>
          <w:szCs w:val="16"/>
        </w:rPr>
      </w:pPr>
      <w:r w:rsidRPr="005A5DD6">
        <w:rPr>
          <w:rFonts w:ascii="Times New Roman" w:hAnsi="Times New Roman" w:cs="Times New Roman"/>
          <w:sz w:val="16"/>
          <w:szCs w:val="16"/>
        </w:rPr>
        <w:t xml:space="preserve">Demographic Information: Marital status, gender, </w:t>
      </w:r>
      <w:r w:rsidR="00FD57CC" w:rsidRPr="005A5DD6">
        <w:rPr>
          <w:rFonts w:ascii="Times New Roman" w:hAnsi="Times New Roman" w:cs="Times New Roman"/>
          <w:sz w:val="16"/>
          <w:szCs w:val="16"/>
        </w:rPr>
        <w:t>date of birth.</w:t>
      </w:r>
    </w:p>
    <w:p w14:paraId="6CCB7A03" w14:textId="77777777" w:rsidR="00ED3DB6" w:rsidRPr="005A5DD6" w:rsidRDefault="00ED3DB6" w:rsidP="00ED3DB6">
      <w:pPr>
        <w:pStyle w:val="Body"/>
        <w:spacing w:line="247" w:lineRule="auto"/>
        <w:ind w:right="144"/>
        <w:jc w:val="both"/>
        <w:rPr>
          <w:rFonts w:ascii="Times New Roman" w:hAnsi="Times New Roman" w:cs="Times New Roman"/>
          <w:sz w:val="16"/>
          <w:szCs w:val="16"/>
        </w:rPr>
      </w:pPr>
    </w:p>
    <w:p w14:paraId="6C3C3688" w14:textId="42B23190" w:rsidR="00EA0CB0" w:rsidRPr="005A5DD6" w:rsidRDefault="00ED3DB6" w:rsidP="00347C0A">
      <w:pPr>
        <w:pStyle w:val="Body"/>
        <w:numPr>
          <w:ilvl w:val="0"/>
          <w:numId w:val="2"/>
        </w:numPr>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t xml:space="preserve">Personal </w:t>
      </w:r>
      <w:r w:rsidR="00D74F6B" w:rsidRPr="005A5DD6">
        <w:rPr>
          <w:rFonts w:ascii="Times New Roman" w:hAnsi="Times New Roman" w:cs="Times New Roman"/>
          <w:sz w:val="16"/>
          <w:szCs w:val="16"/>
        </w:rPr>
        <w:t xml:space="preserve">Information and Personal Financial </w:t>
      </w:r>
      <w:r w:rsidRPr="005A5DD6">
        <w:rPr>
          <w:rFonts w:ascii="Times New Roman" w:hAnsi="Times New Roman" w:cs="Times New Roman"/>
          <w:sz w:val="16"/>
          <w:szCs w:val="16"/>
        </w:rPr>
        <w:t xml:space="preserve">Information: </w:t>
      </w:r>
      <w:r w:rsidR="00261D6F" w:rsidRPr="005A5DD6">
        <w:rPr>
          <w:rFonts w:ascii="Times New Roman" w:hAnsi="Times New Roman" w:cs="Times New Roman"/>
          <w:sz w:val="16"/>
          <w:szCs w:val="16"/>
        </w:rPr>
        <w:t>Full name,</w:t>
      </w:r>
      <w:r w:rsidRPr="005A5DD6">
        <w:rPr>
          <w:rFonts w:ascii="Times New Roman" w:hAnsi="Times New Roman" w:cs="Times New Roman"/>
          <w:sz w:val="16"/>
          <w:szCs w:val="16"/>
        </w:rPr>
        <w:t xml:space="preserve"> signature, social security number, address,</w:t>
      </w:r>
      <w:r w:rsidR="00EB5423" w:rsidRPr="005A5DD6">
        <w:rPr>
          <w:rFonts w:ascii="Times New Roman" w:hAnsi="Times New Roman" w:cs="Times New Roman"/>
          <w:sz w:val="16"/>
          <w:szCs w:val="16"/>
        </w:rPr>
        <w:t xml:space="preserve"> driver’s license number, passport</w:t>
      </w:r>
      <w:r w:rsidR="00261D6F" w:rsidRPr="005A5DD6">
        <w:rPr>
          <w:rFonts w:ascii="Times New Roman" w:hAnsi="Times New Roman" w:cs="Times New Roman"/>
          <w:sz w:val="16"/>
          <w:szCs w:val="16"/>
        </w:rPr>
        <w:t xml:space="preserve"> </w:t>
      </w:r>
      <w:r w:rsidR="00EB5423" w:rsidRPr="005A5DD6">
        <w:rPr>
          <w:rFonts w:ascii="Times New Roman" w:hAnsi="Times New Roman" w:cs="Times New Roman"/>
          <w:sz w:val="16"/>
          <w:szCs w:val="16"/>
        </w:rPr>
        <w:t xml:space="preserve">number, </w:t>
      </w:r>
      <w:r w:rsidRPr="005A5DD6">
        <w:rPr>
          <w:rFonts w:ascii="Times New Roman" w:hAnsi="Times New Roman" w:cs="Times New Roman"/>
          <w:sz w:val="16"/>
          <w:szCs w:val="16"/>
        </w:rPr>
        <w:t xml:space="preserve">telephone number, insurance policy number, education, employment, employment history, bank account number, credit card number, debit card number, </w:t>
      </w:r>
      <w:r w:rsidR="00CF4BB8" w:rsidRPr="005A5DD6">
        <w:rPr>
          <w:rFonts w:ascii="Times New Roman" w:hAnsi="Times New Roman" w:cs="Times New Roman"/>
          <w:sz w:val="16"/>
          <w:szCs w:val="16"/>
        </w:rPr>
        <w:t xml:space="preserve">credit reports, </w:t>
      </w:r>
      <w:r w:rsidRPr="005A5DD6">
        <w:rPr>
          <w:rFonts w:ascii="Times New Roman" w:hAnsi="Times New Roman" w:cs="Times New Roman"/>
          <w:sz w:val="16"/>
          <w:szCs w:val="16"/>
        </w:rPr>
        <w:t>or any other information</w:t>
      </w:r>
      <w:r w:rsidR="00CF4BB8" w:rsidRPr="005A5DD6">
        <w:rPr>
          <w:rFonts w:ascii="Times New Roman" w:hAnsi="Times New Roman" w:cs="Times New Roman"/>
          <w:sz w:val="16"/>
          <w:szCs w:val="16"/>
        </w:rPr>
        <w:t xml:space="preserve"> necessary to complete the transaction. </w:t>
      </w:r>
    </w:p>
    <w:p w14:paraId="7B368F9B" w14:textId="77777777" w:rsidR="00347C0A" w:rsidRPr="005A5DD6" w:rsidRDefault="00347C0A" w:rsidP="00347C0A">
      <w:pPr>
        <w:pStyle w:val="Body"/>
        <w:spacing w:line="247" w:lineRule="auto"/>
        <w:ind w:right="142"/>
        <w:jc w:val="both"/>
        <w:rPr>
          <w:rFonts w:ascii="Times New Roman" w:hAnsi="Times New Roman" w:cs="Times New Roman"/>
          <w:sz w:val="16"/>
          <w:szCs w:val="16"/>
        </w:rPr>
      </w:pPr>
    </w:p>
    <w:p w14:paraId="1842400E" w14:textId="5D9A4C21" w:rsidR="00EA0CB0" w:rsidRPr="005A5DD6" w:rsidRDefault="00EA0CB0" w:rsidP="00EA0CB0">
      <w:pPr>
        <w:pStyle w:val="Body"/>
        <w:spacing w:line="247" w:lineRule="auto"/>
        <w:ind w:right="142"/>
        <w:jc w:val="both"/>
        <w:rPr>
          <w:rFonts w:ascii="Times New Roman" w:hAnsi="Times New Roman" w:cs="Times New Roman"/>
          <w:b/>
          <w:bCs/>
          <w:sz w:val="16"/>
          <w:szCs w:val="16"/>
        </w:rPr>
      </w:pPr>
      <w:r w:rsidRPr="005A5DD6">
        <w:rPr>
          <w:rFonts w:ascii="Times New Roman" w:hAnsi="Times New Roman" w:cs="Times New Roman"/>
          <w:b/>
          <w:bCs/>
          <w:sz w:val="16"/>
          <w:szCs w:val="16"/>
        </w:rPr>
        <w:t xml:space="preserve">Stewart may collect </w:t>
      </w:r>
      <w:r w:rsidR="00483A6D" w:rsidRPr="005A5DD6">
        <w:rPr>
          <w:rFonts w:ascii="Times New Roman" w:hAnsi="Times New Roman" w:cs="Times New Roman"/>
          <w:b/>
          <w:bCs/>
          <w:sz w:val="16"/>
          <w:szCs w:val="16"/>
        </w:rPr>
        <w:t>p</w:t>
      </w:r>
      <w:r w:rsidRPr="005A5DD6">
        <w:rPr>
          <w:rFonts w:ascii="Times New Roman" w:hAnsi="Times New Roman" w:cs="Times New Roman"/>
          <w:b/>
          <w:bCs/>
          <w:sz w:val="16"/>
          <w:szCs w:val="16"/>
        </w:rPr>
        <w:t xml:space="preserve">ersonal </w:t>
      </w:r>
      <w:r w:rsidR="00483A6D" w:rsidRPr="005A5DD6">
        <w:rPr>
          <w:rFonts w:ascii="Times New Roman" w:hAnsi="Times New Roman" w:cs="Times New Roman"/>
          <w:b/>
          <w:bCs/>
          <w:sz w:val="16"/>
          <w:szCs w:val="16"/>
        </w:rPr>
        <w:t>i</w:t>
      </w:r>
      <w:r w:rsidRPr="005A5DD6">
        <w:rPr>
          <w:rFonts w:ascii="Times New Roman" w:hAnsi="Times New Roman" w:cs="Times New Roman"/>
          <w:b/>
          <w:bCs/>
          <w:sz w:val="16"/>
          <w:szCs w:val="16"/>
        </w:rPr>
        <w:t>nformation about you from</w:t>
      </w:r>
      <w:r w:rsidR="00B00B9E" w:rsidRPr="005A5DD6">
        <w:rPr>
          <w:rFonts w:ascii="Times New Roman" w:hAnsi="Times New Roman" w:cs="Times New Roman"/>
          <w:b/>
          <w:bCs/>
          <w:sz w:val="16"/>
          <w:szCs w:val="16"/>
        </w:rPr>
        <w:t>:</w:t>
      </w:r>
    </w:p>
    <w:p w14:paraId="739A0400" w14:textId="77777777" w:rsidR="00B00B9E" w:rsidRPr="005A5DD6" w:rsidRDefault="00B00B9E" w:rsidP="00EA0CB0">
      <w:pPr>
        <w:pStyle w:val="Body"/>
        <w:spacing w:line="247" w:lineRule="auto"/>
        <w:ind w:right="142"/>
        <w:jc w:val="both"/>
        <w:rPr>
          <w:rFonts w:ascii="Times New Roman" w:hAnsi="Times New Roman" w:cs="Times New Roman"/>
          <w:sz w:val="16"/>
          <w:szCs w:val="16"/>
        </w:rPr>
      </w:pPr>
    </w:p>
    <w:p w14:paraId="046622B2" w14:textId="77777777" w:rsidR="00E74B5A" w:rsidRPr="005A5DD6" w:rsidRDefault="00E74B5A" w:rsidP="00E74B5A">
      <w:pPr>
        <w:pStyle w:val="ListParagraph"/>
        <w:numPr>
          <w:ilvl w:val="0"/>
          <w:numId w:val="3"/>
        </w:numPr>
        <w:rPr>
          <w:rFonts w:ascii="Times New Roman" w:eastAsia="Times New Roman" w:hAnsi="Times New Roman" w:cs="Times New Roman"/>
          <w:sz w:val="16"/>
          <w:szCs w:val="16"/>
        </w:rPr>
      </w:pPr>
      <w:r w:rsidRPr="005A5DD6">
        <w:rPr>
          <w:rFonts w:ascii="Times New Roman" w:eastAsia="Times New Roman" w:hAnsi="Times New Roman" w:cs="Times New Roman"/>
          <w:sz w:val="16"/>
          <w:szCs w:val="16"/>
        </w:rPr>
        <w:t>Publicly available information from government records.</w:t>
      </w:r>
    </w:p>
    <w:p w14:paraId="4E02BBF3" w14:textId="3F16EC6A" w:rsidR="00E74B5A" w:rsidRPr="005A5DD6" w:rsidRDefault="00B00B9E" w:rsidP="00E74B5A">
      <w:pPr>
        <w:pStyle w:val="ListParagraph"/>
        <w:numPr>
          <w:ilvl w:val="0"/>
          <w:numId w:val="3"/>
        </w:numPr>
        <w:rPr>
          <w:rFonts w:ascii="Times New Roman" w:eastAsia="Times New Roman" w:hAnsi="Times New Roman" w:cs="Times New Roman"/>
          <w:sz w:val="16"/>
          <w:szCs w:val="16"/>
        </w:rPr>
      </w:pPr>
      <w:r w:rsidRPr="005A5DD6">
        <w:rPr>
          <w:rFonts w:ascii="Times New Roman" w:hAnsi="Times New Roman" w:cs="Times New Roman"/>
          <w:sz w:val="16"/>
          <w:szCs w:val="16"/>
        </w:rPr>
        <w:t>I</w:t>
      </w:r>
      <w:r w:rsidR="00EA0CB0" w:rsidRPr="005A5DD6">
        <w:rPr>
          <w:rFonts w:ascii="Times New Roman" w:hAnsi="Times New Roman" w:cs="Times New Roman"/>
          <w:sz w:val="16"/>
          <w:szCs w:val="16"/>
        </w:rPr>
        <w:t>nformation we receive</w:t>
      </w:r>
      <w:r w:rsidRPr="005A5DD6">
        <w:rPr>
          <w:rFonts w:ascii="Times New Roman" w:hAnsi="Times New Roman" w:cs="Times New Roman"/>
          <w:sz w:val="16"/>
          <w:szCs w:val="16"/>
        </w:rPr>
        <w:t xml:space="preserve"> directly</w:t>
      </w:r>
      <w:r w:rsidR="00EA0CB0" w:rsidRPr="005A5DD6">
        <w:rPr>
          <w:rFonts w:ascii="Times New Roman" w:hAnsi="Times New Roman" w:cs="Times New Roman"/>
          <w:sz w:val="16"/>
          <w:szCs w:val="16"/>
        </w:rPr>
        <w:t xml:space="preserve"> from you or your agent</w:t>
      </w:r>
      <w:r w:rsidRPr="005A5DD6">
        <w:rPr>
          <w:rFonts w:ascii="Times New Roman" w:hAnsi="Times New Roman" w:cs="Times New Roman"/>
          <w:sz w:val="16"/>
          <w:szCs w:val="16"/>
        </w:rPr>
        <w:t>(s), such as your lender</w:t>
      </w:r>
      <w:r w:rsidR="00184CF5" w:rsidRPr="005A5DD6">
        <w:rPr>
          <w:rFonts w:ascii="Times New Roman" w:hAnsi="Times New Roman" w:cs="Times New Roman"/>
          <w:sz w:val="16"/>
          <w:szCs w:val="16"/>
        </w:rPr>
        <w:t xml:space="preserve"> or real estate </w:t>
      </w:r>
      <w:r w:rsidR="0016201A" w:rsidRPr="005A5DD6">
        <w:rPr>
          <w:rFonts w:ascii="Times New Roman" w:hAnsi="Times New Roman" w:cs="Times New Roman"/>
          <w:sz w:val="16"/>
          <w:szCs w:val="16"/>
        </w:rPr>
        <w:t>broker.</w:t>
      </w:r>
    </w:p>
    <w:p w14:paraId="7A618824" w14:textId="04147BC2" w:rsidR="00C42455" w:rsidRPr="005A5DD6" w:rsidRDefault="00B00B9E" w:rsidP="00E74B5A">
      <w:pPr>
        <w:pStyle w:val="ListParagraph"/>
        <w:numPr>
          <w:ilvl w:val="0"/>
          <w:numId w:val="3"/>
        </w:numPr>
        <w:rPr>
          <w:rFonts w:ascii="Times New Roman" w:eastAsia="Times New Roman" w:hAnsi="Times New Roman" w:cs="Times New Roman"/>
          <w:sz w:val="16"/>
          <w:szCs w:val="16"/>
        </w:rPr>
      </w:pPr>
      <w:r w:rsidRPr="005A5DD6">
        <w:rPr>
          <w:rFonts w:ascii="Times New Roman" w:hAnsi="Times New Roman" w:cs="Times New Roman"/>
          <w:sz w:val="16"/>
          <w:szCs w:val="16"/>
        </w:rPr>
        <w:t>I</w:t>
      </w:r>
      <w:r w:rsidR="00EA0CB0" w:rsidRPr="005A5DD6">
        <w:rPr>
          <w:rFonts w:ascii="Times New Roman" w:hAnsi="Times New Roman" w:cs="Times New Roman"/>
          <w:sz w:val="16"/>
          <w:szCs w:val="16"/>
        </w:rPr>
        <w:t>nformation we receive from consumer reporting agencies and/or governmental entities, either directly from these entities</w:t>
      </w:r>
      <w:r w:rsidRPr="005A5DD6">
        <w:rPr>
          <w:rFonts w:ascii="Times New Roman" w:hAnsi="Times New Roman" w:cs="Times New Roman"/>
          <w:sz w:val="16"/>
          <w:szCs w:val="16"/>
        </w:rPr>
        <w:t xml:space="preserve"> </w:t>
      </w:r>
      <w:r w:rsidR="00EA0CB0" w:rsidRPr="005A5DD6">
        <w:rPr>
          <w:rFonts w:ascii="Times New Roman" w:hAnsi="Times New Roman" w:cs="Times New Roman"/>
          <w:sz w:val="16"/>
          <w:szCs w:val="16"/>
        </w:rPr>
        <w:t>or through others</w:t>
      </w:r>
      <w:r w:rsidR="00184CF5" w:rsidRPr="005A5DD6">
        <w:rPr>
          <w:rFonts w:ascii="Times New Roman" w:hAnsi="Times New Roman" w:cs="Times New Roman"/>
          <w:sz w:val="16"/>
          <w:szCs w:val="16"/>
        </w:rPr>
        <w:t>.</w:t>
      </w:r>
    </w:p>
    <w:p w14:paraId="6FF2C229" w14:textId="3F82661E" w:rsidR="00C42455" w:rsidRPr="005A5DD6" w:rsidRDefault="00483A6D" w:rsidP="00C42455">
      <w:pPr>
        <w:pStyle w:val="Body"/>
        <w:spacing w:line="247" w:lineRule="auto"/>
        <w:ind w:right="142"/>
        <w:jc w:val="both"/>
        <w:rPr>
          <w:rFonts w:ascii="Times New Roman" w:hAnsi="Times New Roman" w:cs="Times New Roman"/>
          <w:b/>
          <w:bCs/>
          <w:sz w:val="16"/>
          <w:szCs w:val="16"/>
        </w:rPr>
      </w:pPr>
      <w:r w:rsidRPr="005A5DD6">
        <w:rPr>
          <w:rFonts w:ascii="Times New Roman" w:hAnsi="Times New Roman" w:cs="Times New Roman"/>
          <w:b/>
          <w:bCs/>
          <w:sz w:val="16"/>
          <w:szCs w:val="16"/>
        </w:rPr>
        <w:t>Stewart may use your personal information for the following purposes:</w:t>
      </w:r>
    </w:p>
    <w:p w14:paraId="400387A8" w14:textId="77777777" w:rsidR="00483A6D" w:rsidRPr="005A5DD6" w:rsidRDefault="00483A6D" w:rsidP="00483A6D">
      <w:pPr>
        <w:pStyle w:val="Body"/>
        <w:spacing w:line="247" w:lineRule="auto"/>
        <w:ind w:right="142"/>
        <w:jc w:val="both"/>
        <w:rPr>
          <w:rFonts w:ascii="Times New Roman" w:hAnsi="Times New Roman" w:cs="Times New Roman"/>
          <w:sz w:val="16"/>
          <w:szCs w:val="16"/>
        </w:rPr>
      </w:pPr>
    </w:p>
    <w:p w14:paraId="39AC3720" w14:textId="13439061" w:rsidR="009E36E5" w:rsidRPr="005A5DD6" w:rsidRDefault="00C42455" w:rsidP="00C42455">
      <w:pPr>
        <w:pStyle w:val="Body"/>
        <w:numPr>
          <w:ilvl w:val="0"/>
          <w:numId w:val="5"/>
        </w:numPr>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t xml:space="preserve">To provide products and services to you in connection </w:t>
      </w:r>
      <w:r w:rsidR="009E36E5" w:rsidRPr="005A5DD6">
        <w:rPr>
          <w:rFonts w:ascii="Times New Roman" w:hAnsi="Times New Roman" w:cs="Times New Roman"/>
          <w:sz w:val="16"/>
          <w:szCs w:val="16"/>
        </w:rPr>
        <w:t xml:space="preserve">with a </w:t>
      </w:r>
      <w:r w:rsidR="003A0E6D" w:rsidRPr="005A5DD6">
        <w:rPr>
          <w:rFonts w:ascii="Times New Roman" w:hAnsi="Times New Roman" w:cs="Times New Roman"/>
          <w:sz w:val="16"/>
          <w:szCs w:val="16"/>
        </w:rPr>
        <w:t>transaction.</w:t>
      </w:r>
    </w:p>
    <w:p w14:paraId="61B0D8F8" w14:textId="77777777" w:rsidR="009E36E5" w:rsidRPr="005A5DD6" w:rsidRDefault="00C42455" w:rsidP="00C42455">
      <w:pPr>
        <w:pStyle w:val="Body"/>
        <w:numPr>
          <w:ilvl w:val="0"/>
          <w:numId w:val="5"/>
        </w:numPr>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t>To improve our products and services.</w:t>
      </w:r>
    </w:p>
    <w:p w14:paraId="23D25778" w14:textId="170AC566" w:rsidR="00C42455" w:rsidRPr="005A5DD6" w:rsidRDefault="00C42455" w:rsidP="00C42455">
      <w:pPr>
        <w:pStyle w:val="Body"/>
        <w:numPr>
          <w:ilvl w:val="0"/>
          <w:numId w:val="5"/>
        </w:numPr>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t>To communicate with you about</w:t>
      </w:r>
      <w:r w:rsidR="00CC3766" w:rsidRPr="005A5DD6">
        <w:rPr>
          <w:rFonts w:ascii="Times New Roman" w:hAnsi="Times New Roman" w:cs="Times New Roman"/>
          <w:sz w:val="16"/>
          <w:szCs w:val="16"/>
        </w:rPr>
        <w:t xml:space="preserve"> </w:t>
      </w:r>
      <w:r w:rsidRPr="005A5DD6">
        <w:rPr>
          <w:rFonts w:ascii="Times New Roman" w:hAnsi="Times New Roman" w:cs="Times New Roman"/>
          <w:sz w:val="16"/>
          <w:szCs w:val="16"/>
        </w:rPr>
        <w:t>our affiliates’, and others’ products and services, jointly or independently.</w:t>
      </w:r>
    </w:p>
    <w:p w14:paraId="4F25229F" w14:textId="5EAE14F0" w:rsidR="00806DB2" w:rsidRPr="005A5DD6" w:rsidRDefault="00806DB2" w:rsidP="00806DB2">
      <w:pPr>
        <w:pStyle w:val="Body"/>
        <w:spacing w:line="247" w:lineRule="auto"/>
        <w:ind w:right="142"/>
        <w:jc w:val="both"/>
        <w:rPr>
          <w:rFonts w:ascii="Times New Roman" w:hAnsi="Times New Roman" w:cs="Times New Roman"/>
          <w:sz w:val="16"/>
          <w:szCs w:val="16"/>
        </w:rPr>
      </w:pPr>
    </w:p>
    <w:p w14:paraId="6BD0D7C2" w14:textId="5E6E46FB" w:rsidR="00806DB2" w:rsidRPr="005A5DD6" w:rsidRDefault="00806DB2" w:rsidP="00806DB2">
      <w:pPr>
        <w:spacing w:after="160" w:line="259" w:lineRule="auto"/>
        <w:rPr>
          <w:rFonts w:ascii="Times New Roman" w:hAnsi="Times New Roman" w:cs="Times New Roman"/>
          <w:b/>
          <w:bCs/>
          <w:sz w:val="16"/>
          <w:szCs w:val="16"/>
        </w:rPr>
      </w:pPr>
      <w:r w:rsidRPr="005A5DD6">
        <w:rPr>
          <w:rFonts w:ascii="Times New Roman" w:hAnsi="Times New Roman" w:cs="Times New Roman"/>
          <w:b/>
          <w:bCs/>
          <w:sz w:val="16"/>
          <w:szCs w:val="16"/>
        </w:rPr>
        <w:t xml:space="preserve">Stewart may use or disclose the personal </w:t>
      </w:r>
      <w:r w:rsidR="003A0E6D" w:rsidRPr="005A5DD6">
        <w:rPr>
          <w:rFonts w:ascii="Times New Roman" w:hAnsi="Times New Roman" w:cs="Times New Roman"/>
          <w:b/>
          <w:bCs/>
          <w:sz w:val="16"/>
          <w:szCs w:val="16"/>
        </w:rPr>
        <w:t xml:space="preserve">information </w:t>
      </w:r>
      <w:r w:rsidRPr="005A5DD6">
        <w:rPr>
          <w:rFonts w:ascii="Times New Roman" w:hAnsi="Times New Roman" w:cs="Times New Roman"/>
          <w:b/>
          <w:bCs/>
          <w:sz w:val="16"/>
          <w:szCs w:val="16"/>
        </w:rPr>
        <w:t>we collect for one or more of the following purposes:</w:t>
      </w:r>
    </w:p>
    <w:p w14:paraId="15E0187B" w14:textId="77777777" w:rsidR="008F3163" w:rsidRPr="005A5DD6" w:rsidRDefault="00806DB2" w:rsidP="008F3163">
      <w:pPr>
        <w:pStyle w:val="ListParagraph"/>
        <w:numPr>
          <w:ilvl w:val="0"/>
          <w:numId w:val="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fulfill or meet the reason for which the information is provided.</w:t>
      </w:r>
    </w:p>
    <w:p w14:paraId="6CE9C935" w14:textId="77777777" w:rsidR="008F3163" w:rsidRPr="005A5DD6" w:rsidRDefault="00806DB2" w:rsidP="008F3163">
      <w:pPr>
        <w:pStyle w:val="ListParagraph"/>
        <w:numPr>
          <w:ilvl w:val="0"/>
          <w:numId w:val="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provide, support, personalize, and develop our website, products, and services.</w:t>
      </w:r>
    </w:p>
    <w:p w14:paraId="62A5A560" w14:textId="77777777" w:rsidR="008F3163" w:rsidRPr="005A5DD6" w:rsidRDefault="00806DB2" w:rsidP="008F3163">
      <w:pPr>
        <w:pStyle w:val="ListParagraph"/>
        <w:numPr>
          <w:ilvl w:val="0"/>
          <w:numId w:val="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create, maintain, customize, and secure your account with Stewart.</w:t>
      </w:r>
    </w:p>
    <w:p w14:paraId="18874C6E" w14:textId="04058400" w:rsidR="00806DB2" w:rsidRPr="005A5DD6" w:rsidRDefault="00806DB2" w:rsidP="00CC3766">
      <w:pPr>
        <w:pStyle w:val="ListParagraph"/>
        <w:numPr>
          <w:ilvl w:val="0"/>
          <w:numId w:val="6"/>
        </w:numPr>
        <w:spacing w:after="0" w:line="259" w:lineRule="auto"/>
        <w:rPr>
          <w:rFonts w:ascii="Times New Roman" w:hAnsi="Times New Roman" w:cs="Times New Roman"/>
          <w:sz w:val="16"/>
          <w:szCs w:val="16"/>
        </w:rPr>
      </w:pPr>
      <w:r w:rsidRPr="005A5DD6">
        <w:rPr>
          <w:rFonts w:ascii="Times New Roman" w:hAnsi="Times New Roman" w:cs="Times New Roman"/>
          <w:sz w:val="16"/>
          <w:szCs w:val="16"/>
        </w:rPr>
        <w:t>To process your requests, purchases, transactions, and payments and prevent transactional fraud.</w:t>
      </w:r>
    </w:p>
    <w:p w14:paraId="198BDB40" w14:textId="77777777"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To prevent and/or process claims.</w:t>
      </w:r>
    </w:p>
    <w:p w14:paraId="2566DE13" w14:textId="77777777"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To assist third party vendors/service providers who complete transactions or perform services on Stewart’s behalf pursuant to valid service provider agreements.</w:t>
      </w:r>
    </w:p>
    <w:p w14:paraId="295C188C" w14:textId="30900D18" w:rsidR="008F3163"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 xml:space="preserve">As necessary or appropriate to protect the rights, property or safety of Stewart, our </w:t>
      </w:r>
      <w:r w:rsidR="00CE49CC" w:rsidRPr="005A5DD6">
        <w:rPr>
          <w:rFonts w:ascii="Times New Roman" w:hAnsi="Times New Roman" w:cs="Times New Roman"/>
          <w:sz w:val="16"/>
          <w:szCs w:val="16"/>
        </w:rPr>
        <w:t>customers,</w:t>
      </w:r>
      <w:r w:rsidRPr="005A5DD6">
        <w:rPr>
          <w:rFonts w:ascii="Times New Roman" w:hAnsi="Times New Roman" w:cs="Times New Roman"/>
          <w:sz w:val="16"/>
          <w:szCs w:val="16"/>
        </w:rPr>
        <w:t xml:space="preserve"> or others.</w:t>
      </w:r>
    </w:p>
    <w:p w14:paraId="320DCF93" w14:textId="2F0336DA"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To provide you with support and to respond to your inquiries, including to investigate and address your concerns and monitor and improve our responses.</w:t>
      </w:r>
    </w:p>
    <w:p w14:paraId="0F9990D3" w14:textId="77777777"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To help maintain the safety, security, and integrity of our website, products and services, databases and other technology-based assets, and business.</w:t>
      </w:r>
    </w:p>
    <w:p w14:paraId="1155B0AB" w14:textId="77777777"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To respond to law enforcement or regulator requests as required by applicable law, court order, or governmental regulations.</w:t>
      </w:r>
    </w:p>
    <w:p w14:paraId="1F674493" w14:textId="300D6671"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 xml:space="preserve">Auditing for compliance with federal and state laws, </w:t>
      </w:r>
      <w:r w:rsidR="00CE49CC" w:rsidRPr="005A5DD6">
        <w:rPr>
          <w:rFonts w:ascii="Times New Roman" w:hAnsi="Times New Roman" w:cs="Times New Roman"/>
          <w:sz w:val="16"/>
          <w:szCs w:val="16"/>
        </w:rPr>
        <w:t>rules,</w:t>
      </w:r>
      <w:r w:rsidRPr="005A5DD6">
        <w:rPr>
          <w:rFonts w:ascii="Times New Roman" w:hAnsi="Times New Roman" w:cs="Times New Roman"/>
          <w:sz w:val="16"/>
          <w:szCs w:val="16"/>
        </w:rPr>
        <w:t xml:space="preserve"> and regulations.</w:t>
      </w:r>
    </w:p>
    <w:p w14:paraId="57BE7492" w14:textId="4F8AA6B3"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 xml:space="preserve">Performing services including maintaining or servicing accounts, providing customer service, </w:t>
      </w:r>
      <w:r w:rsidR="00CE49CC" w:rsidRPr="005A5DD6">
        <w:rPr>
          <w:rFonts w:ascii="Times New Roman" w:hAnsi="Times New Roman" w:cs="Times New Roman"/>
          <w:sz w:val="16"/>
          <w:szCs w:val="16"/>
        </w:rPr>
        <w:t>processing,</w:t>
      </w:r>
      <w:r w:rsidRPr="005A5DD6">
        <w:rPr>
          <w:rFonts w:ascii="Times New Roman" w:hAnsi="Times New Roman" w:cs="Times New Roman"/>
          <w:sz w:val="16"/>
          <w:szCs w:val="16"/>
        </w:rPr>
        <w:t xml:space="preserve"> or fulfilling orders and transactions, verifying customer information, processing payments</w:t>
      </w:r>
      <w:r w:rsidR="003A0E6D" w:rsidRPr="005A5DD6">
        <w:rPr>
          <w:rFonts w:ascii="Times New Roman" w:hAnsi="Times New Roman" w:cs="Times New Roman"/>
          <w:sz w:val="16"/>
          <w:szCs w:val="16"/>
        </w:rPr>
        <w:t>.</w:t>
      </w:r>
    </w:p>
    <w:p w14:paraId="408AF595" w14:textId="2692366F" w:rsidR="00806DB2" w:rsidRPr="005A5DD6" w:rsidRDefault="00806DB2" w:rsidP="00CC3766">
      <w:pPr>
        <w:numPr>
          <w:ilvl w:val="0"/>
          <w:numId w:val="6"/>
        </w:numPr>
        <w:spacing w:after="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 xml:space="preserve">To evaluate or conduct a merger, divestiture, restructuring, reorganization, dissolution, or other sale or transfer of some or </w:t>
      </w:r>
      <w:r w:rsidR="00CE49CC" w:rsidRPr="005A5DD6">
        <w:rPr>
          <w:rFonts w:ascii="Times New Roman" w:hAnsi="Times New Roman" w:cs="Times New Roman"/>
          <w:sz w:val="16"/>
          <w:szCs w:val="16"/>
        </w:rPr>
        <w:t>all</w:t>
      </w:r>
      <w:r w:rsidRPr="005A5DD6">
        <w:rPr>
          <w:rFonts w:ascii="Times New Roman" w:hAnsi="Times New Roman" w:cs="Times New Roman"/>
          <w:sz w:val="16"/>
          <w:szCs w:val="16"/>
        </w:rPr>
        <w:t xml:space="preserve"> our assets, whether as a going concern or as part of bankruptcy, liquidation, or similar proceeding, in which personal information held by us is among the assets transferred.  </w:t>
      </w:r>
    </w:p>
    <w:p w14:paraId="76D61127" w14:textId="77777777" w:rsidR="003A0E6D" w:rsidRPr="005A5DD6" w:rsidRDefault="003A0E6D" w:rsidP="003A0E6D">
      <w:pPr>
        <w:spacing w:after="160" w:line="259" w:lineRule="auto"/>
        <w:ind w:left="720"/>
        <w:contextualSpacing/>
        <w:rPr>
          <w:rFonts w:ascii="Times New Roman" w:hAnsi="Times New Roman" w:cs="Times New Roman"/>
          <w:sz w:val="16"/>
          <w:szCs w:val="16"/>
        </w:rPr>
      </w:pPr>
    </w:p>
    <w:p w14:paraId="13351138" w14:textId="0E19CBEB" w:rsidR="003A0CC0" w:rsidRPr="005A5DD6" w:rsidRDefault="00806DB2" w:rsidP="00DF1933">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Stewart will not collect additional categories of personal</w:t>
      </w:r>
      <w:r w:rsidR="003A0E6D" w:rsidRPr="005A5DD6">
        <w:rPr>
          <w:rFonts w:ascii="Times New Roman" w:hAnsi="Times New Roman" w:cs="Times New Roman"/>
          <w:sz w:val="16"/>
          <w:szCs w:val="16"/>
        </w:rPr>
        <w:t xml:space="preserve"> information</w:t>
      </w:r>
      <w:r w:rsidRPr="005A5DD6">
        <w:rPr>
          <w:rFonts w:ascii="Times New Roman" w:hAnsi="Times New Roman" w:cs="Times New Roman"/>
          <w:sz w:val="16"/>
          <w:szCs w:val="16"/>
        </w:rPr>
        <w:t xml:space="preserve"> or use the personal </w:t>
      </w:r>
      <w:r w:rsidR="003A0E6D" w:rsidRPr="005A5DD6">
        <w:rPr>
          <w:rFonts w:ascii="Times New Roman" w:hAnsi="Times New Roman" w:cs="Times New Roman"/>
          <w:sz w:val="16"/>
          <w:szCs w:val="16"/>
        </w:rPr>
        <w:t xml:space="preserve">information </w:t>
      </w:r>
      <w:r w:rsidRPr="005A5DD6">
        <w:rPr>
          <w:rFonts w:ascii="Times New Roman" w:hAnsi="Times New Roman" w:cs="Times New Roman"/>
          <w:sz w:val="16"/>
          <w:szCs w:val="16"/>
        </w:rPr>
        <w:t>we collected for materially different, unrelated, or incompatible purposes without providing you notice.</w:t>
      </w:r>
    </w:p>
    <w:p w14:paraId="3D9FFD68" w14:textId="1234EB57" w:rsidR="00806DB2" w:rsidRPr="005A5DD6" w:rsidRDefault="00806DB2" w:rsidP="00806DB2">
      <w:pPr>
        <w:spacing w:after="160" w:line="259" w:lineRule="auto"/>
        <w:ind w:left="360"/>
        <w:rPr>
          <w:rFonts w:ascii="Times New Roman" w:hAnsi="Times New Roman" w:cs="Times New Roman"/>
          <w:b/>
          <w:bCs/>
          <w:sz w:val="16"/>
          <w:szCs w:val="16"/>
        </w:rPr>
      </w:pPr>
      <w:r w:rsidRPr="005A5DD6">
        <w:rPr>
          <w:rFonts w:ascii="Times New Roman" w:hAnsi="Times New Roman" w:cs="Times New Roman"/>
          <w:b/>
          <w:bCs/>
          <w:sz w:val="16"/>
          <w:szCs w:val="16"/>
          <w:u w:val="single"/>
        </w:rPr>
        <w:t>Disclosure of Personal Information to Affiliated Companies and Nonaffiliated Third Parties</w:t>
      </w:r>
    </w:p>
    <w:p w14:paraId="3EF85BCA" w14:textId="260C1FEF" w:rsidR="00DF1933" w:rsidRPr="005A5DD6" w:rsidRDefault="00806DB2" w:rsidP="007D7F45">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 xml:space="preserve">Stewart does not sell your personal information to nonaffiliated third parties.  Stewart may share your information with those you have designated as your agent throughout the course of your transaction (for example, </w:t>
      </w:r>
      <w:r w:rsidR="00E25D21" w:rsidRPr="005A5DD6">
        <w:rPr>
          <w:rFonts w:ascii="Times New Roman" w:hAnsi="Times New Roman" w:cs="Times New Roman"/>
          <w:sz w:val="16"/>
          <w:szCs w:val="16"/>
        </w:rPr>
        <w:t>your</w:t>
      </w:r>
      <w:r w:rsidRPr="005A5DD6">
        <w:rPr>
          <w:rFonts w:ascii="Times New Roman" w:hAnsi="Times New Roman" w:cs="Times New Roman"/>
          <w:sz w:val="16"/>
          <w:szCs w:val="16"/>
        </w:rPr>
        <w:t xml:space="preserve"> realtor, broker, or a lender).  Stewart may disclose your personal information to </w:t>
      </w:r>
      <w:r w:rsidR="002D7D34" w:rsidRPr="005A5DD6">
        <w:rPr>
          <w:rFonts w:ascii="Times New Roman" w:hAnsi="Times New Roman" w:cs="Times New Roman"/>
          <w:sz w:val="16"/>
          <w:szCs w:val="16"/>
        </w:rPr>
        <w:t xml:space="preserve">non-affiliated </w:t>
      </w:r>
      <w:r w:rsidR="00CE49CC" w:rsidRPr="005A5DD6">
        <w:rPr>
          <w:rFonts w:ascii="Times New Roman" w:hAnsi="Times New Roman" w:cs="Times New Roman"/>
          <w:sz w:val="16"/>
          <w:szCs w:val="16"/>
        </w:rPr>
        <w:t>third-party</w:t>
      </w:r>
      <w:r w:rsidRPr="005A5DD6">
        <w:rPr>
          <w:rFonts w:ascii="Times New Roman" w:hAnsi="Times New Roman" w:cs="Times New Roman"/>
          <w:sz w:val="16"/>
          <w:szCs w:val="16"/>
        </w:rPr>
        <w:t xml:space="preserve"> </w:t>
      </w:r>
      <w:r w:rsidR="007D7F45" w:rsidRPr="005A5DD6">
        <w:rPr>
          <w:rFonts w:ascii="Times New Roman" w:hAnsi="Times New Roman" w:cs="Times New Roman"/>
          <w:sz w:val="16"/>
          <w:szCs w:val="16"/>
        </w:rPr>
        <w:t xml:space="preserve">service providers and vendors </w:t>
      </w:r>
      <w:r w:rsidR="00243CCF" w:rsidRPr="005A5DD6">
        <w:rPr>
          <w:rFonts w:ascii="Times New Roman" w:hAnsi="Times New Roman" w:cs="Times New Roman"/>
          <w:sz w:val="16"/>
          <w:szCs w:val="16"/>
        </w:rPr>
        <w:t>to</w:t>
      </w:r>
      <w:r w:rsidR="00CE49CC" w:rsidRPr="005A5DD6">
        <w:rPr>
          <w:rFonts w:ascii="Times New Roman" w:hAnsi="Times New Roman" w:cs="Times New Roman"/>
          <w:sz w:val="16"/>
          <w:szCs w:val="16"/>
        </w:rPr>
        <w:t xml:space="preserve"> render services to complete your transaction.</w:t>
      </w:r>
    </w:p>
    <w:p w14:paraId="6E5FB431" w14:textId="53D8CB34" w:rsidR="00806DB2" w:rsidRPr="005A5DD6" w:rsidRDefault="00806DB2" w:rsidP="00806DB2">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We share your personal information with the following categories of third parties:</w:t>
      </w:r>
    </w:p>
    <w:p w14:paraId="79D02E15" w14:textId="77777777" w:rsidR="00F64D9B" w:rsidRPr="005A5DD6" w:rsidRDefault="002D7D34" w:rsidP="00F64D9B">
      <w:pPr>
        <w:pStyle w:val="ListParagraph"/>
        <w:numPr>
          <w:ilvl w:val="0"/>
          <w:numId w:val="7"/>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Non</w:t>
      </w:r>
      <w:r w:rsidR="00C34968" w:rsidRPr="005A5DD6">
        <w:rPr>
          <w:rFonts w:ascii="Times New Roman" w:hAnsi="Times New Roman" w:cs="Times New Roman"/>
          <w:sz w:val="16"/>
          <w:szCs w:val="16"/>
        </w:rPr>
        <w:t>-</w:t>
      </w:r>
      <w:r w:rsidRPr="005A5DD6">
        <w:rPr>
          <w:rFonts w:ascii="Times New Roman" w:hAnsi="Times New Roman" w:cs="Times New Roman"/>
          <w:sz w:val="16"/>
          <w:szCs w:val="16"/>
        </w:rPr>
        <w:t xml:space="preserve">affiliated </w:t>
      </w:r>
      <w:r w:rsidR="00C34968" w:rsidRPr="005A5DD6">
        <w:rPr>
          <w:rFonts w:ascii="Times New Roman" w:hAnsi="Times New Roman" w:cs="Times New Roman"/>
          <w:sz w:val="16"/>
          <w:szCs w:val="16"/>
        </w:rPr>
        <w:t>s</w:t>
      </w:r>
      <w:r w:rsidR="00806DB2" w:rsidRPr="005A5DD6">
        <w:rPr>
          <w:rFonts w:ascii="Times New Roman" w:hAnsi="Times New Roman" w:cs="Times New Roman"/>
          <w:sz w:val="16"/>
          <w:szCs w:val="16"/>
        </w:rPr>
        <w:t>ervice providers and vendors we contract with to render specific services (For example, search companies, mobile notaries, and companies providing credit/debit card processing, billing, shipping, repair, customer service, auditing, marketing, etc.)</w:t>
      </w:r>
    </w:p>
    <w:p w14:paraId="10F6611F" w14:textId="77777777" w:rsidR="00F64D9B" w:rsidRPr="005A5DD6" w:rsidRDefault="003B35A5" w:rsidP="00F64D9B">
      <w:pPr>
        <w:pStyle w:val="ListParagraph"/>
        <w:numPr>
          <w:ilvl w:val="0"/>
          <w:numId w:val="7"/>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enable Stewart to prevent criminal activity, fraud, material misrepresentation, or nondisclosure.</w:t>
      </w:r>
    </w:p>
    <w:p w14:paraId="05959AEC" w14:textId="75A1DA1F" w:rsidR="00F64D9B" w:rsidRPr="005A5DD6" w:rsidRDefault="00C34968" w:rsidP="00F64D9B">
      <w:pPr>
        <w:pStyle w:val="ListParagraph"/>
        <w:numPr>
          <w:ilvl w:val="0"/>
          <w:numId w:val="7"/>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Stewart’s a</w:t>
      </w:r>
      <w:r w:rsidR="00806DB2" w:rsidRPr="005A5DD6">
        <w:rPr>
          <w:rFonts w:ascii="Times New Roman" w:hAnsi="Times New Roman" w:cs="Times New Roman"/>
          <w:sz w:val="16"/>
          <w:szCs w:val="16"/>
        </w:rPr>
        <w:t>ffiliated</w:t>
      </w:r>
      <w:r w:rsidRPr="005A5DD6">
        <w:rPr>
          <w:rFonts w:ascii="Times New Roman" w:hAnsi="Times New Roman" w:cs="Times New Roman"/>
          <w:sz w:val="16"/>
          <w:szCs w:val="16"/>
        </w:rPr>
        <w:t xml:space="preserve"> and subsidiary</w:t>
      </w:r>
      <w:r w:rsidR="00806DB2" w:rsidRPr="005A5DD6">
        <w:rPr>
          <w:rFonts w:ascii="Times New Roman" w:hAnsi="Times New Roman" w:cs="Times New Roman"/>
          <w:sz w:val="16"/>
          <w:szCs w:val="16"/>
        </w:rPr>
        <w:t xml:space="preserve"> </w:t>
      </w:r>
      <w:r w:rsidRPr="005A5DD6">
        <w:rPr>
          <w:rFonts w:ascii="Times New Roman" w:hAnsi="Times New Roman" w:cs="Times New Roman"/>
          <w:sz w:val="16"/>
          <w:szCs w:val="16"/>
        </w:rPr>
        <w:t>c</w:t>
      </w:r>
      <w:r w:rsidR="00806DB2" w:rsidRPr="005A5DD6">
        <w:rPr>
          <w:rFonts w:ascii="Times New Roman" w:hAnsi="Times New Roman" w:cs="Times New Roman"/>
          <w:sz w:val="16"/>
          <w:szCs w:val="16"/>
        </w:rPr>
        <w:t>ompanie</w:t>
      </w:r>
      <w:r w:rsidR="00785FDF" w:rsidRPr="005A5DD6">
        <w:rPr>
          <w:rFonts w:ascii="Times New Roman" w:hAnsi="Times New Roman" w:cs="Times New Roman"/>
          <w:sz w:val="16"/>
          <w:szCs w:val="16"/>
        </w:rPr>
        <w:t>s</w:t>
      </w:r>
      <w:r w:rsidR="000455EB" w:rsidRPr="005A5DD6">
        <w:rPr>
          <w:rFonts w:ascii="Times New Roman" w:hAnsi="Times New Roman" w:cs="Times New Roman"/>
          <w:sz w:val="16"/>
          <w:szCs w:val="16"/>
        </w:rPr>
        <w:t>.</w:t>
      </w:r>
    </w:p>
    <w:p w14:paraId="1439E1FA" w14:textId="77777777" w:rsidR="00F64D9B" w:rsidRPr="005A5DD6" w:rsidRDefault="00806DB2" w:rsidP="00F64D9B">
      <w:pPr>
        <w:pStyle w:val="ListParagraph"/>
        <w:numPr>
          <w:ilvl w:val="0"/>
          <w:numId w:val="7"/>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Parties involved in litigation and attorneys, as required by law.</w:t>
      </w:r>
    </w:p>
    <w:p w14:paraId="3018523A" w14:textId="58AF2612" w:rsidR="00F64D9B" w:rsidRPr="005A5DD6" w:rsidRDefault="00806DB2" w:rsidP="00F64D9B">
      <w:pPr>
        <w:pStyle w:val="ListParagraph"/>
        <w:numPr>
          <w:ilvl w:val="0"/>
          <w:numId w:val="7"/>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Financial rating organizations, rating bureaus and trade associations</w:t>
      </w:r>
      <w:r w:rsidR="00CC3766" w:rsidRPr="005A5DD6">
        <w:rPr>
          <w:rFonts w:ascii="Times New Roman" w:hAnsi="Times New Roman" w:cs="Times New Roman"/>
          <w:sz w:val="16"/>
          <w:szCs w:val="16"/>
        </w:rPr>
        <w:t>, taxing authorities, if required in the transaction</w:t>
      </w:r>
      <w:r w:rsidRPr="005A5DD6">
        <w:rPr>
          <w:rFonts w:ascii="Times New Roman" w:hAnsi="Times New Roman" w:cs="Times New Roman"/>
          <w:sz w:val="16"/>
          <w:szCs w:val="16"/>
        </w:rPr>
        <w:t xml:space="preserve">. </w:t>
      </w:r>
    </w:p>
    <w:p w14:paraId="702114CA" w14:textId="0811DB57" w:rsidR="00806DB2" w:rsidRPr="005A5DD6" w:rsidRDefault="00806DB2" w:rsidP="00F64D9B">
      <w:pPr>
        <w:pStyle w:val="ListParagraph"/>
        <w:numPr>
          <w:ilvl w:val="0"/>
          <w:numId w:val="7"/>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Federal and State Regulators, law enforcement and other government entities</w:t>
      </w:r>
      <w:r w:rsidR="00A3104D" w:rsidRPr="005A5DD6">
        <w:rPr>
          <w:rFonts w:ascii="Times New Roman" w:hAnsi="Times New Roman" w:cs="Times New Roman"/>
          <w:sz w:val="16"/>
          <w:szCs w:val="16"/>
        </w:rPr>
        <w:t xml:space="preserve"> to law enforcement or authorities in connection with an investigation, or in response to a subpoena or court order.</w:t>
      </w:r>
    </w:p>
    <w:p w14:paraId="101F8CA0" w14:textId="6AD5DE82" w:rsidR="006D3099" w:rsidRPr="005A5DD6" w:rsidRDefault="00C42455" w:rsidP="006D3099">
      <w:pPr>
        <w:pStyle w:val="Body"/>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lastRenderedPageBreak/>
        <w:t xml:space="preserve">The law does not require your prior </w:t>
      </w:r>
      <w:r w:rsidR="0082007E" w:rsidRPr="005A5DD6">
        <w:rPr>
          <w:rFonts w:ascii="Times New Roman" w:hAnsi="Times New Roman" w:cs="Times New Roman"/>
          <w:sz w:val="16"/>
          <w:szCs w:val="16"/>
        </w:rPr>
        <w:t xml:space="preserve">authorization or consent </w:t>
      </w:r>
      <w:r w:rsidRPr="005A5DD6">
        <w:rPr>
          <w:rFonts w:ascii="Times New Roman" w:hAnsi="Times New Roman" w:cs="Times New Roman"/>
          <w:sz w:val="16"/>
          <w:szCs w:val="16"/>
        </w:rPr>
        <w:t>and does not allow you to restrict the disclosures described above</w:t>
      </w:r>
      <w:r w:rsidR="00162C4C" w:rsidRPr="005A5DD6">
        <w:rPr>
          <w:rFonts w:ascii="Times New Roman" w:hAnsi="Times New Roman" w:cs="Times New Roman"/>
          <w:sz w:val="16"/>
          <w:szCs w:val="16"/>
        </w:rPr>
        <w:t>.</w:t>
      </w:r>
      <w:r w:rsidR="00347F69" w:rsidRPr="005A5DD6">
        <w:rPr>
          <w:rFonts w:ascii="Times New Roman" w:hAnsi="Times New Roman" w:cs="Times New Roman"/>
          <w:sz w:val="16"/>
          <w:szCs w:val="16"/>
        </w:rPr>
        <w:t xml:space="preserve">  </w:t>
      </w:r>
      <w:r w:rsidRPr="005A5DD6">
        <w:rPr>
          <w:rFonts w:ascii="Times New Roman" w:hAnsi="Times New Roman" w:cs="Times New Roman"/>
          <w:sz w:val="16"/>
          <w:szCs w:val="16"/>
        </w:rPr>
        <w:t>Additionally, we may disclose your information to third parties for whom you have given us authorization or consent to</w:t>
      </w:r>
      <w:r w:rsidR="00347F69" w:rsidRPr="005A5DD6">
        <w:rPr>
          <w:rFonts w:ascii="Times New Roman" w:hAnsi="Times New Roman" w:cs="Times New Roman"/>
          <w:sz w:val="16"/>
          <w:szCs w:val="16"/>
        </w:rPr>
        <w:t xml:space="preserve"> </w:t>
      </w:r>
      <w:r w:rsidRPr="005A5DD6">
        <w:rPr>
          <w:rFonts w:ascii="Times New Roman" w:hAnsi="Times New Roman" w:cs="Times New Roman"/>
          <w:sz w:val="16"/>
          <w:szCs w:val="16"/>
        </w:rPr>
        <w:t xml:space="preserve">make such disclosure. We do not otherwise share your Personal Information or </w:t>
      </w:r>
      <w:r w:rsidR="002215B4" w:rsidRPr="005A5DD6">
        <w:rPr>
          <w:rFonts w:ascii="Times New Roman" w:hAnsi="Times New Roman" w:cs="Times New Roman"/>
          <w:sz w:val="16"/>
          <w:szCs w:val="16"/>
        </w:rPr>
        <w:t>b</w:t>
      </w:r>
      <w:r w:rsidRPr="005A5DD6">
        <w:rPr>
          <w:rFonts w:ascii="Times New Roman" w:hAnsi="Times New Roman" w:cs="Times New Roman"/>
          <w:sz w:val="16"/>
          <w:szCs w:val="16"/>
        </w:rPr>
        <w:t>rowsing</w:t>
      </w:r>
      <w:r w:rsidR="002215B4" w:rsidRPr="005A5DD6">
        <w:rPr>
          <w:rFonts w:ascii="Times New Roman" w:hAnsi="Times New Roman" w:cs="Times New Roman"/>
          <w:sz w:val="16"/>
          <w:szCs w:val="16"/>
        </w:rPr>
        <w:t xml:space="preserve"> i</w:t>
      </w:r>
      <w:r w:rsidRPr="005A5DD6">
        <w:rPr>
          <w:rFonts w:ascii="Times New Roman" w:hAnsi="Times New Roman" w:cs="Times New Roman"/>
          <w:sz w:val="16"/>
          <w:szCs w:val="16"/>
        </w:rPr>
        <w:t>nformation with non</w:t>
      </w:r>
      <w:r w:rsidR="00235424" w:rsidRPr="005A5DD6">
        <w:rPr>
          <w:rFonts w:ascii="Times New Roman" w:hAnsi="Times New Roman" w:cs="Times New Roman"/>
          <w:sz w:val="16"/>
          <w:szCs w:val="16"/>
        </w:rPr>
        <w:t>-</w:t>
      </w:r>
      <w:r w:rsidRPr="005A5DD6">
        <w:rPr>
          <w:rFonts w:ascii="Times New Roman" w:hAnsi="Times New Roman" w:cs="Times New Roman"/>
          <w:sz w:val="16"/>
          <w:szCs w:val="16"/>
        </w:rPr>
        <w:t>affiliated</w:t>
      </w:r>
      <w:r w:rsidR="00347F69" w:rsidRPr="005A5DD6">
        <w:rPr>
          <w:rFonts w:ascii="Times New Roman" w:hAnsi="Times New Roman" w:cs="Times New Roman"/>
          <w:sz w:val="16"/>
          <w:szCs w:val="16"/>
        </w:rPr>
        <w:t xml:space="preserve"> </w:t>
      </w:r>
      <w:r w:rsidRPr="005A5DD6">
        <w:rPr>
          <w:rFonts w:ascii="Times New Roman" w:hAnsi="Times New Roman" w:cs="Times New Roman"/>
          <w:sz w:val="16"/>
          <w:szCs w:val="16"/>
        </w:rPr>
        <w:t>third parties, except as required or permitted by law.</w:t>
      </w:r>
    </w:p>
    <w:p w14:paraId="6444D7D7" w14:textId="401936C3" w:rsidR="00F76F28" w:rsidRPr="005A5DD6" w:rsidRDefault="00F76F28" w:rsidP="006D3099">
      <w:pPr>
        <w:pStyle w:val="Body"/>
        <w:spacing w:line="247" w:lineRule="auto"/>
        <w:ind w:right="142"/>
        <w:jc w:val="both"/>
        <w:rPr>
          <w:rFonts w:ascii="Times New Roman" w:hAnsi="Times New Roman" w:cs="Times New Roman"/>
          <w:sz w:val="16"/>
          <w:szCs w:val="16"/>
        </w:rPr>
      </w:pPr>
    </w:p>
    <w:p w14:paraId="65B23334" w14:textId="245D3706" w:rsidR="00F76F28" w:rsidRPr="005A5DD6" w:rsidRDefault="000557A1" w:rsidP="00F76F28">
      <w:pPr>
        <w:pStyle w:val="Body"/>
        <w:spacing w:line="247" w:lineRule="auto"/>
        <w:ind w:right="142"/>
        <w:jc w:val="both"/>
        <w:rPr>
          <w:rFonts w:ascii="Times New Roman" w:hAnsi="Times New Roman" w:cs="Times New Roman"/>
          <w:b/>
          <w:bCs/>
          <w:sz w:val="16"/>
          <w:szCs w:val="16"/>
          <w:u w:val="single"/>
        </w:rPr>
      </w:pPr>
      <w:r w:rsidRPr="005A5DD6">
        <w:rPr>
          <w:rFonts w:ascii="Times New Roman" w:hAnsi="Times New Roman" w:cs="Times New Roman"/>
          <w:b/>
          <w:bCs/>
          <w:sz w:val="16"/>
          <w:szCs w:val="16"/>
          <w:u w:val="single"/>
        </w:rPr>
        <w:t xml:space="preserve">Right to Limit Use of Your Personal Information </w:t>
      </w:r>
    </w:p>
    <w:p w14:paraId="144FC064" w14:textId="5D39CE65" w:rsidR="008F3163" w:rsidRPr="005A5DD6" w:rsidRDefault="00A00221" w:rsidP="006D3099">
      <w:pPr>
        <w:pStyle w:val="Body"/>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t xml:space="preserve">You have the right to opt-out of </w:t>
      </w:r>
      <w:r w:rsidR="00FB50EE" w:rsidRPr="005A5DD6">
        <w:rPr>
          <w:rFonts w:ascii="Times New Roman" w:hAnsi="Times New Roman" w:cs="Times New Roman"/>
          <w:sz w:val="16"/>
          <w:szCs w:val="16"/>
        </w:rPr>
        <w:t>sharing of your personal information</w:t>
      </w:r>
      <w:r w:rsidR="00F76F28" w:rsidRPr="005A5DD6">
        <w:rPr>
          <w:rFonts w:ascii="Times New Roman" w:hAnsi="Times New Roman" w:cs="Times New Roman"/>
          <w:sz w:val="16"/>
          <w:szCs w:val="16"/>
        </w:rPr>
        <w:t xml:space="preserve"> among our </w:t>
      </w:r>
      <w:r w:rsidR="00206293" w:rsidRPr="005A5DD6">
        <w:rPr>
          <w:rFonts w:ascii="Times New Roman" w:hAnsi="Times New Roman" w:cs="Times New Roman"/>
          <w:sz w:val="16"/>
          <w:szCs w:val="16"/>
        </w:rPr>
        <w:t>affiliates</w:t>
      </w:r>
      <w:r w:rsidR="00F76F28" w:rsidRPr="005A5DD6">
        <w:rPr>
          <w:rFonts w:ascii="Times New Roman" w:hAnsi="Times New Roman" w:cs="Times New Roman"/>
          <w:sz w:val="16"/>
          <w:szCs w:val="16"/>
        </w:rPr>
        <w:t xml:space="preserve"> to directly market to you</w:t>
      </w:r>
      <w:r w:rsidR="00FB50EE" w:rsidRPr="005A5DD6">
        <w:rPr>
          <w:rFonts w:ascii="Times New Roman" w:hAnsi="Times New Roman" w:cs="Times New Roman"/>
          <w:sz w:val="16"/>
          <w:szCs w:val="16"/>
        </w:rPr>
        <w:t>.  To opt-out of sharing</w:t>
      </w:r>
      <w:r w:rsidR="00785FDF" w:rsidRPr="005A5DD6">
        <w:rPr>
          <w:rFonts w:ascii="Times New Roman" w:hAnsi="Times New Roman" w:cs="Times New Roman"/>
          <w:sz w:val="16"/>
          <w:szCs w:val="16"/>
        </w:rPr>
        <w:t xml:space="preserve"> your information with</w:t>
      </w:r>
      <w:r w:rsidR="00FB50EE" w:rsidRPr="005A5DD6">
        <w:rPr>
          <w:rFonts w:ascii="Times New Roman" w:hAnsi="Times New Roman" w:cs="Times New Roman"/>
          <w:sz w:val="16"/>
          <w:szCs w:val="16"/>
        </w:rPr>
        <w:t xml:space="preserve"> affiliates for direct marketing, you</w:t>
      </w:r>
      <w:r w:rsidR="00F76F28" w:rsidRPr="005A5DD6">
        <w:rPr>
          <w:rFonts w:ascii="Times New Roman" w:hAnsi="Times New Roman" w:cs="Times New Roman"/>
          <w:sz w:val="16"/>
          <w:szCs w:val="16"/>
        </w:rPr>
        <w:t xml:space="preserve"> may send an “opt out”</w:t>
      </w:r>
      <w:r w:rsidR="000557A1" w:rsidRPr="005A5DD6">
        <w:rPr>
          <w:rFonts w:ascii="Times New Roman" w:hAnsi="Times New Roman" w:cs="Times New Roman"/>
          <w:sz w:val="16"/>
          <w:szCs w:val="16"/>
        </w:rPr>
        <w:t xml:space="preserve"> </w:t>
      </w:r>
      <w:r w:rsidR="00F76F28" w:rsidRPr="005A5DD6">
        <w:rPr>
          <w:rFonts w:ascii="Times New Roman" w:hAnsi="Times New Roman" w:cs="Times New Roman"/>
          <w:sz w:val="16"/>
          <w:szCs w:val="16"/>
        </w:rPr>
        <w:t xml:space="preserve">request </w:t>
      </w:r>
      <w:r w:rsidR="00FB50EE" w:rsidRPr="005A5DD6">
        <w:rPr>
          <w:rFonts w:ascii="Times New Roman" w:hAnsi="Times New Roman" w:cs="Times New Roman"/>
          <w:sz w:val="16"/>
          <w:szCs w:val="16"/>
        </w:rPr>
        <w:t xml:space="preserve">to </w:t>
      </w:r>
      <w:proofErr w:type="gramStart"/>
      <w:r w:rsidR="002A23B2" w:rsidRPr="005A5DD6">
        <w:rPr>
          <w:rFonts w:ascii="Times New Roman" w:hAnsi="Times New Roman" w:cs="Times New Roman"/>
          <w:color w:val="0070C0"/>
          <w:sz w:val="16"/>
          <w:szCs w:val="16"/>
          <w:u w:val="single"/>
        </w:rPr>
        <w:t>OptOut@stewart.com</w:t>
      </w:r>
      <w:r w:rsidR="00FB50EE" w:rsidRPr="005A5DD6">
        <w:rPr>
          <w:rFonts w:ascii="Times New Roman" w:hAnsi="Times New Roman" w:cs="Times New Roman"/>
          <w:sz w:val="16"/>
          <w:szCs w:val="16"/>
        </w:rPr>
        <w:t>, or</w:t>
      </w:r>
      <w:proofErr w:type="gramEnd"/>
      <w:r w:rsidR="00FB50EE" w:rsidRPr="005A5DD6">
        <w:rPr>
          <w:rFonts w:ascii="Times New Roman" w:hAnsi="Times New Roman" w:cs="Times New Roman"/>
          <w:sz w:val="16"/>
          <w:szCs w:val="16"/>
        </w:rPr>
        <w:t xml:space="preserve"> contact us </w:t>
      </w:r>
      <w:r w:rsidR="00DA77DD" w:rsidRPr="005A5DD6">
        <w:rPr>
          <w:rFonts w:ascii="Times New Roman" w:hAnsi="Times New Roman" w:cs="Times New Roman"/>
          <w:sz w:val="16"/>
          <w:szCs w:val="16"/>
        </w:rPr>
        <w:t>through other available methods provided under “Contact Information” in this Notice.</w:t>
      </w:r>
      <w:r w:rsidR="00F76F28" w:rsidRPr="005A5DD6">
        <w:rPr>
          <w:rFonts w:ascii="Times New Roman" w:hAnsi="Times New Roman" w:cs="Times New Roman"/>
          <w:sz w:val="16"/>
          <w:szCs w:val="16"/>
        </w:rPr>
        <w:t xml:space="preserve"> We do not share your Personal Information with nonaffiliates for their</w:t>
      </w:r>
      <w:r w:rsidR="000557A1" w:rsidRPr="005A5DD6">
        <w:rPr>
          <w:rFonts w:ascii="Times New Roman" w:hAnsi="Times New Roman" w:cs="Times New Roman"/>
          <w:sz w:val="16"/>
          <w:szCs w:val="16"/>
        </w:rPr>
        <w:t xml:space="preserve"> </w:t>
      </w:r>
      <w:r w:rsidR="00F76F28" w:rsidRPr="005A5DD6">
        <w:rPr>
          <w:rFonts w:ascii="Times New Roman" w:hAnsi="Times New Roman" w:cs="Times New Roman"/>
          <w:sz w:val="16"/>
          <w:szCs w:val="16"/>
        </w:rPr>
        <w:t>use to direct</w:t>
      </w:r>
      <w:r w:rsidR="00EC247C" w:rsidRPr="005A5DD6">
        <w:rPr>
          <w:rFonts w:ascii="Times New Roman" w:hAnsi="Times New Roman" w:cs="Times New Roman"/>
          <w:sz w:val="16"/>
          <w:szCs w:val="16"/>
        </w:rPr>
        <w:t>ly</w:t>
      </w:r>
      <w:r w:rsidR="00F76F28" w:rsidRPr="005A5DD6">
        <w:rPr>
          <w:rFonts w:ascii="Times New Roman" w:hAnsi="Times New Roman" w:cs="Times New Roman"/>
          <w:sz w:val="16"/>
          <w:szCs w:val="16"/>
        </w:rPr>
        <w:t xml:space="preserve"> market to you without your consent.</w:t>
      </w:r>
    </w:p>
    <w:p w14:paraId="229DAE81" w14:textId="77777777" w:rsidR="008F3163" w:rsidRPr="005A5DD6" w:rsidRDefault="008F3163" w:rsidP="006D3099">
      <w:pPr>
        <w:pStyle w:val="Body"/>
        <w:spacing w:line="247" w:lineRule="auto"/>
        <w:ind w:right="142"/>
        <w:jc w:val="both"/>
        <w:rPr>
          <w:rFonts w:ascii="Times New Roman" w:hAnsi="Times New Roman" w:cs="Times New Roman"/>
          <w:b/>
          <w:bCs/>
          <w:sz w:val="16"/>
          <w:szCs w:val="16"/>
          <w:u w:val="single"/>
        </w:rPr>
      </w:pPr>
    </w:p>
    <w:p w14:paraId="29A50A44" w14:textId="5294696F" w:rsidR="006D3099" w:rsidRPr="005A5DD6" w:rsidRDefault="006D3099" w:rsidP="006D3099">
      <w:pPr>
        <w:pStyle w:val="Body"/>
        <w:spacing w:line="247" w:lineRule="auto"/>
        <w:ind w:right="142"/>
        <w:jc w:val="both"/>
        <w:rPr>
          <w:rFonts w:ascii="Times New Roman" w:hAnsi="Times New Roman" w:cs="Times New Roman"/>
          <w:b/>
          <w:bCs/>
          <w:sz w:val="16"/>
          <w:szCs w:val="16"/>
          <w:u w:val="single"/>
        </w:rPr>
      </w:pPr>
      <w:r w:rsidRPr="005A5DD6">
        <w:rPr>
          <w:rFonts w:ascii="Times New Roman" w:hAnsi="Times New Roman" w:cs="Times New Roman"/>
          <w:b/>
          <w:bCs/>
          <w:sz w:val="16"/>
          <w:szCs w:val="16"/>
          <w:u w:val="single"/>
        </w:rPr>
        <w:t>How Stewart Protects Your Personal Information</w:t>
      </w:r>
    </w:p>
    <w:p w14:paraId="55ECB82E" w14:textId="77777777" w:rsidR="006D3099" w:rsidRPr="005A5DD6" w:rsidRDefault="006D3099" w:rsidP="006D3099">
      <w:pPr>
        <w:pStyle w:val="Body"/>
        <w:spacing w:line="247" w:lineRule="auto"/>
        <w:ind w:right="142"/>
        <w:jc w:val="both"/>
        <w:rPr>
          <w:rFonts w:ascii="Times New Roman" w:hAnsi="Times New Roman" w:cs="Times New Roman"/>
          <w:b/>
          <w:bCs/>
          <w:sz w:val="16"/>
          <w:szCs w:val="16"/>
          <w:u w:val="single"/>
        </w:rPr>
      </w:pPr>
    </w:p>
    <w:p w14:paraId="263388A9" w14:textId="0E976635" w:rsidR="006D3099" w:rsidRPr="005A5DD6" w:rsidRDefault="006D3099" w:rsidP="006D3099">
      <w:pPr>
        <w:pStyle w:val="Body"/>
        <w:spacing w:line="247" w:lineRule="auto"/>
        <w:ind w:right="142"/>
        <w:jc w:val="both"/>
        <w:rPr>
          <w:rFonts w:ascii="Times New Roman" w:hAnsi="Times New Roman" w:cs="Times New Roman"/>
          <w:sz w:val="16"/>
          <w:szCs w:val="16"/>
        </w:rPr>
      </w:pPr>
      <w:r w:rsidRPr="005A5DD6">
        <w:rPr>
          <w:rFonts w:ascii="Times New Roman" w:hAnsi="Times New Roman" w:cs="Times New Roman"/>
          <w:sz w:val="16"/>
          <w:szCs w:val="16"/>
        </w:rPr>
        <w:t>Stewart</w:t>
      </w:r>
      <w:r w:rsidR="0084549D" w:rsidRPr="005A5DD6">
        <w:rPr>
          <w:rFonts w:ascii="Times New Roman" w:hAnsi="Times New Roman" w:cs="Times New Roman"/>
          <w:sz w:val="16"/>
          <w:szCs w:val="16"/>
        </w:rPr>
        <w:t xml:space="preserve"> </w:t>
      </w:r>
      <w:r w:rsidRPr="005A5DD6">
        <w:rPr>
          <w:rFonts w:ascii="Times New Roman" w:hAnsi="Times New Roman" w:cs="Times New Roman"/>
          <w:sz w:val="16"/>
          <w:szCs w:val="16"/>
        </w:rPr>
        <w:t>maintain</w:t>
      </w:r>
      <w:r w:rsidR="004561AE" w:rsidRPr="005A5DD6">
        <w:rPr>
          <w:rFonts w:ascii="Times New Roman" w:hAnsi="Times New Roman" w:cs="Times New Roman"/>
          <w:sz w:val="16"/>
          <w:szCs w:val="16"/>
        </w:rPr>
        <w:t>s</w:t>
      </w:r>
      <w:r w:rsidRPr="005A5DD6">
        <w:rPr>
          <w:rFonts w:ascii="Times New Roman" w:hAnsi="Times New Roman" w:cs="Times New Roman"/>
          <w:sz w:val="16"/>
          <w:szCs w:val="16"/>
        </w:rPr>
        <w:t xml:space="preserve"> physical,</w:t>
      </w:r>
      <w:r w:rsidR="00BE19A5" w:rsidRPr="005A5DD6">
        <w:rPr>
          <w:rFonts w:ascii="Times New Roman" w:hAnsi="Times New Roman" w:cs="Times New Roman"/>
          <w:sz w:val="16"/>
          <w:szCs w:val="16"/>
        </w:rPr>
        <w:t xml:space="preserve"> </w:t>
      </w:r>
      <w:r w:rsidR="00EC247C" w:rsidRPr="005A5DD6">
        <w:rPr>
          <w:rFonts w:ascii="Times New Roman" w:hAnsi="Times New Roman" w:cs="Times New Roman"/>
          <w:sz w:val="16"/>
          <w:szCs w:val="16"/>
        </w:rPr>
        <w:t>technical,</w:t>
      </w:r>
      <w:r w:rsidR="004561AE" w:rsidRPr="005A5DD6">
        <w:rPr>
          <w:rFonts w:ascii="Times New Roman" w:hAnsi="Times New Roman" w:cs="Times New Roman"/>
          <w:sz w:val="16"/>
          <w:szCs w:val="16"/>
        </w:rPr>
        <w:t xml:space="preserve"> and administrative</w:t>
      </w:r>
      <w:r w:rsidRPr="005A5DD6">
        <w:rPr>
          <w:rFonts w:ascii="Times New Roman" w:hAnsi="Times New Roman" w:cs="Times New Roman"/>
          <w:sz w:val="16"/>
          <w:szCs w:val="16"/>
        </w:rPr>
        <w:t xml:space="preserve"> safeguards</w:t>
      </w:r>
      <w:r w:rsidR="004561AE" w:rsidRPr="005A5DD6">
        <w:rPr>
          <w:rFonts w:ascii="Times New Roman" w:hAnsi="Times New Roman" w:cs="Times New Roman"/>
          <w:sz w:val="16"/>
          <w:szCs w:val="16"/>
        </w:rPr>
        <w:t xml:space="preserve"> and policies</w:t>
      </w:r>
      <w:r w:rsidRPr="005A5DD6">
        <w:rPr>
          <w:rFonts w:ascii="Times New Roman" w:hAnsi="Times New Roman" w:cs="Times New Roman"/>
          <w:sz w:val="16"/>
          <w:szCs w:val="16"/>
        </w:rPr>
        <w:t xml:space="preserve"> to </w:t>
      </w:r>
      <w:r w:rsidR="00764F14" w:rsidRPr="005A5DD6">
        <w:rPr>
          <w:rFonts w:ascii="Times New Roman" w:hAnsi="Times New Roman" w:cs="Times New Roman"/>
          <w:sz w:val="16"/>
          <w:szCs w:val="16"/>
        </w:rPr>
        <w:t>protect your</w:t>
      </w:r>
      <w:r w:rsidRPr="005A5DD6">
        <w:rPr>
          <w:rFonts w:ascii="Times New Roman" w:hAnsi="Times New Roman" w:cs="Times New Roman"/>
          <w:sz w:val="16"/>
          <w:szCs w:val="16"/>
        </w:rPr>
        <w:t xml:space="preserve"> personal information. </w:t>
      </w:r>
    </w:p>
    <w:p w14:paraId="441EC816" w14:textId="77777777" w:rsidR="0084549D" w:rsidRPr="005A5DD6" w:rsidRDefault="0084549D" w:rsidP="006D3099">
      <w:pPr>
        <w:pStyle w:val="Body"/>
        <w:spacing w:line="247" w:lineRule="auto"/>
        <w:ind w:right="142"/>
        <w:jc w:val="both"/>
        <w:rPr>
          <w:rFonts w:ascii="Times New Roman" w:hAnsi="Times New Roman" w:cs="Times New Roman"/>
          <w:sz w:val="16"/>
          <w:szCs w:val="16"/>
        </w:rPr>
      </w:pPr>
    </w:p>
    <w:p w14:paraId="4340536D" w14:textId="2562A0C1" w:rsidR="0006222C" w:rsidRPr="005A5DD6" w:rsidRDefault="0006222C" w:rsidP="006D3099">
      <w:pPr>
        <w:pStyle w:val="Body"/>
        <w:spacing w:line="247" w:lineRule="auto"/>
        <w:ind w:right="142"/>
        <w:jc w:val="both"/>
        <w:rPr>
          <w:rFonts w:ascii="Times New Roman" w:hAnsi="Times New Roman" w:cs="Times New Roman"/>
          <w:sz w:val="16"/>
          <w:szCs w:val="16"/>
        </w:rPr>
      </w:pPr>
      <w:r w:rsidRPr="005A5DD6">
        <w:rPr>
          <w:rFonts w:ascii="Times New Roman" w:hAnsi="Times New Roman" w:cs="Times New Roman"/>
          <w:b/>
          <w:bCs/>
          <w:sz w:val="16"/>
          <w:szCs w:val="16"/>
          <w:u w:val="single"/>
        </w:rPr>
        <w:t>Contact Information</w:t>
      </w:r>
    </w:p>
    <w:p w14:paraId="15CD613B" w14:textId="72EB9CD8" w:rsidR="0006222C" w:rsidRPr="005A5DD6" w:rsidRDefault="0006222C" w:rsidP="0006222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 xml:space="preserve">If you have </w:t>
      </w:r>
      <w:r w:rsidR="00243CCF" w:rsidRPr="005A5DD6">
        <w:rPr>
          <w:rFonts w:ascii="Times New Roman" w:hAnsi="Times New Roman" w:cs="Times New Roman"/>
          <w:sz w:val="16"/>
          <w:szCs w:val="16"/>
        </w:rPr>
        <w:t xml:space="preserve">specific </w:t>
      </w:r>
      <w:r w:rsidRPr="005A5DD6">
        <w:rPr>
          <w:rFonts w:ascii="Times New Roman" w:hAnsi="Times New Roman" w:cs="Times New Roman"/>
          <w:sz w:val="16"/>
          <w:szCs w:val="16"/>
        </w:rPr>
        <w:t xml:space="preserve">questions or comments about this Notice, the ways in which Stewart collects and uses your information described herein, </w:t>
      </w:r>
      <w:r w:rsidR="0016201A">
        <w:rPr>
          <w:rFonts w:ascii="Times New Roman" w:hAnsi="Times New Roman" w:cs="Times New Roman"/>
          <w:sz w:val="16"/>
          <w:szCs w:val="16"/>
        </w:rPr>
        <w:t xml:space="preserve">or </w:t>
      </w:r>
      <w:r w:rsidRPr="005A5DD6">
        <w:rPr>
          <w:rFonts w:ascii="Times New Roman" w:hAnsi="Times New Roman" w:cs="Times New Roman"/>
          <w:sz w:val="16"/>
          <w:szCs w:val="16"/>
        </w:rPr>
        <w:t>your choices and rights regarding such use, please do not hesitate to contact us at:</w:t>
      </w:r>
    </w:p>
    <w:p w14:paraId="4209AB11" w14:textId="3D2FB5A3" w:rsidR="0006222C" w:rsidRPr="005A5DD6" w:rsidRDefault="0006222C" w:rsidP="00EC247C">
      <w:pPr>
        <w:spacing w:after="0" w:line="22" w:lineRule="atLeast"/>
        <w:rPr>
          <w:rFonts w:ascii="Times New Roman" w:hAnsi="Times New Roman" w:cs="Times New Roman"/>
          <w:sz w:val="16"/>
          <w:szCs w:val="16"/>
        </w:rPr>
      </w:pPr>
      <w:r w:rsidRPr="005A5DD6">
        <w:rPr>
          <w:rFonts w:ascii="Times New Roman" w:hAnsi="Times New Roman" w:cs="Times New Roman"/>
          <w:b/>
          <w:sz w:val="16"/>
          <w:szCs w:val="16"/>
        </w:rPr>
        <w:t>Phone:</w:t>
      </w:r>
      <w:r w:rsidRPr="005A5DD6">
        <w:rPr>
          <w:rFonts w:ascii="Times New Roman" w:hAnsi="Times New Roman" w:cs="Times New Roman"/>
          <w:sz w:val="16"/>
          <w:szCs w:val="16"/>
        </w:rPr>
        <w:t xml:space="preserve">  </w:t>
      </w:r>
      <w:r w:rsidRPr="005A5DD6">
        <w:rPr>
          <w:rFonts w:ascii="Times New Roman" w:hAnsi="Times New Roman" w:cs="Times New Roman"/>
          <w:sz w:val="16"/>
          <w:szCs w:val="16"/>
        </w:rPr>
        <w:tab/>
      </w:r>
      <w:r w:rsidRPr="005A5DD6">
        <w:rPr>
          <w:rFonts w:ascii="Times New Roman" w:hAnsi="Times New Roman" w:cs="Times New Roman"/>
          <w:sz w:val="16"/>
          <w:szCs w:val="16"/>
        </w:rPr>
        <w:tab/>
      </w:r>
      <w:r w:rsidR="00876814" w:rsidRPr="005A5DD6">
        <w:rPr>
          <w:rFonts w:ascii="Times New Roman" w:hAnsi="Times New Roman" w:cs="Times New Roman"/>
          <w:sz w:val="16"/>
          <w:szCs w:val="16"/>
        </w:rPr>
        <w:t xml:space="preserve">              </w:t>
      </w:r>
      <w:r w:rsidRPr="005A5DD6">
        <w:rPr>
          <w:rFonts w:ascii="Times New Roman" w:hAnsi="Times New Roman" w:cs="Times New Roman"/>
          <w:sz w:val="16"/>
          <w:szCs w:val="16"/>
        </w:rPr>
        <w:t>Toll Free at 1-866-571-9270</w:t>
      </w:r>
      <w:r w:rsidRPr="005A5DD6">
        <w:rPr>
          <w:rFonts w:ascii="Times New Roman" w:hAnsi="Times New Roman" w:cs="Times New Roman"/>
          <w:b/>
          <w:sz w:val="16"/>
          <w:szCs w:val="16"/>
        </w:rPr>
        <w:t xml:space="preserve"> </w:t>
      </w:r>
    </w:p>
    <w:p w14:paraId="07F488FE" w14:textId="548AC5C8" w:rsidR="0006222C" w:rsidRPr="005A5DD6" w:rsidRDefault="0006222C" w:rsidP="00EC247C">
      <w:pPr>
        <w:spacing w:after="0" w:line="22" w:lineRule="atLeast"/>
        <w:rPr>
          <w:rFonts w:ascii="Times New Roman" w:hAnsi="Times New Roman" w:cs="Times New Roman"/>
          <w:sz w:val="16"/>
          <w:szCs w:val="16"/>
        </w:rPr>
      </w:pPr>
      <w:r w:rsidRPr="005A5DD6">
        <w:rPr>
          <w:rFonts w:ascii="Times New Roman" w:hAnsi="Times New Roman" w:cs="Times New Roman"/>
          <w:b/>
          <w:sz w:val="16"/>
          <w:szCs w:val="16"/>
        </w:rPr>
        <w:t xml:space="preserve">Email:  </w:t>
      </w:r>
      <w:r w:rsidRPr="005A5DD6">
        <w:rPr>
          <w:rFonts w:ascii="Times New Roman" w:hAnsi="Times New Roman" w:cs="Times New Roman"/>
          <w:b/>
          <w:sz w:val="16"/>
          <w:szCs w:val="16"/>
        </w:rPr>
        <w:tab/>
      </w:r>
      <w:r w:rsidRPr="005A5DD6">
        <w:rPr>
          <w:rFonts w:ascii="Times New Roman" w:hAnsi="Times New Roman" w:cs="Times New Roman"/>
          <w:b/>
          <w:sz w:val="16"/>
          <w:szCs w:val="16"/>
        </w:rPr>
        <w:tab/>
      </w:r>
      <w:r w:rsidR="00876814" w:rsidRPr="005A5DD6">
        <w:rPr>
          <w:rFonts w:ascii="Times New Roman" w:hAnsi="Times New Roman" w:cs="Times New Roman"/>
          <w:b/>
          <w:sz w:val="16"/>
          <w:szCs w:val="16"/>
        </w:rPr>
        <w:t xml:space="preserve">              </w:t>
      </w:r>
      <w:bookmarkStart w:id="0" w:name="_Hlk123296768"/>
      <w:r w:rsidR="00EC247C" w:rsidRPr="005A5DD6">
        <w:rPr>
          <w:rFonts w:ascii="Times New Roman" w:hAnsi="Times New Roman" w:cs="Times New Roman"/>
          <w:sz w:val="16"/>
          <w:szCs w:val="16"/>
        </w:rPr>
        <w:fldChar w:fldCharType="begin"/>
      </w:r>
      <w:r w:rsidR="00EC247C" w:rsidRPr="005A5DD6">
        <w:rPr>
          <w:rFonts w:ascii="Times New Roman" w:hAnsi="Times New Roman" w:cs="Times New Roman"/>
          <w:sz w:val="16"/>
          <w:szCs w:val="16"/>
        </w:rPr>
        <w:instrText xml:space="preserve"> HYPERLINK "mailto:Privacyrequest@stewart.com" </w:instrText>
      </w:r>
      <w:r w:rsidR="00EC247C" w:rsidRPr="005A5DD6">
        <w:rPr>
          <w:rFonts w:ascii="Times New Roman" w:hAnsi="Times New Roman" w:cs="Times New Roman"/>
          <w:sz w:val="16"/>
          <w:szCs w:val="16"/>
        </w:rPr>
      </w:r>
      <w:r w:rsidR="00EC247C" w:rsidRPr="005A5DD6">
        <w:rPr>
          <w:rFonts w:ascii="Times New Roman" w:hAnsi="Times New Roman" w:cs="Times New Roman"/>
          <w:sz w:val="16"/>
          <w:szCs w:val="16"/>
        </w:rPr>
        <w:fldChar w:fldCharType="separate"/>
      </w:r>
      <w:r w:rsidR="00EC247C" w:rsidRPr="005A5DD6">
        <w:rPr>
          <w:rStyle w:val="Hyperlink"/>
          <w:rFonts w:ascii="Times New Roman" w:hAnsi="Times New Roman" w:cs="Times New Roman"/>
          <w:sz w:val="16"/>
          <w:szCs w:val="16"/>
        </w:rPr>
        <w:t>Privacyrequest@stewart.com</w:t>
      </w:r>
      <w:bookmarkEnd w:id="0"/>
      <w:r w:rsidR="00EC247C" w:rsidRPr="005A5DD6">
        <w:rPr>
          <w:rFonts w:ascii="Times New Roman" w:hAnsi="Times New Roman" w:cs="Times New Roman"/>
          <w:sz w:val="16"/>
          <w:szCs w:val="16"/>
        </w:rPr>
        <w:fldChar w:fldCharType="end"/>
      </w:r>
    </w:p>
    <w:p w14:paraId="4F5C1F1C" w14:textId="77777777" w:rsidR="00EC247C" w:rsidRPr="005A5DD6" w:rsidRDefault="00EC247C" w:rsidP="00EC247C">
      <w:pPr>
        <w:spacing w:after="0" w:line="22" w:lineRule="atLeast"/>
        <w:rPr>
          <w:rFonts w:ascii="Times New Roman" w:hAnsi="Times New Roman" w:cs="Times New Roman"/>
          <w:sz w:val="16"/>
          <w:szCs w:val="16"/>
        </w:rPr>
      </w:pPr>
    </w:p>
    <w:p w14:paraId="4B382C46" w14:textId="140844CC" w:rsidR="0006222C" w:rsidRPr="005A5DD6" w:rsidRDefault="0006222C" w:rsidP="0006222C">
      <w:pPr>
        <w:spacing w:after="0" w:line="240" w:lineRule="auto"/>
        <w:rPr>
          <w:rFonts w:ascii="Times New Roman" w:hAnsi="Times New Roman" w:cs="Times New Roman"/>
          <w:sz w:val="16"/>
          <w:szCs w:val="16"/>
        </w:rPr>
      </w:pPr>
      <w:r w:rsidRPr="005A5DD6">
        <w:rPr>
          <w:rFonts w:ascii="Times New Roman" w:hAnsi="Times New Roman" w:cs="Times New Roman"/>
          <w:b/>
          <w:sz w:val="16"/>
          <w:szCs w:val="16"/>
        </w:rPr>
        <w:t xml:space="preserve">Postal Address:  </w:t>
      </w:r>
      <w:r w:rsidR="00876814" w:rsidRPr="005A5DD6">
        <w:rPr>
          <w:rFonts w:ascii="Times New Roman" w:hAnsi="Times New Roman" w:cs="Times New Roman"/>
          <w:b/>
          <w:sz w:val="16"/>
          <w:szCs w:val="16"/>
        </w:rPr>
        <w:t xml:space="preserve"> </w:t>
      </w:r>
      <w:r w:rsidRPr="005A5DD6">
        <w:rPr>
          <w:rFonts w:ascii="Times New Roman" w:hAnsi="Times New Roman" w:cs="Times New Roman"/>
          <w:sz w:val="16"/>
          <w:szCs w:val="16"/>
        </w:rPr>
        <w:tab/>
        <w:t>Stewart Information Services Corporation</w:t>
      </w:r>
    </w:p>
    <w:p w14:paraId="45075584" w14:textId="2CF22F52" w:rsidR="0006222C" w:rsidRPr="005A5DD6" w:rsidRDefault="0006222C" w:rsidP="003A0CC0">
      <w:pPr>
        <w:spacing w:after="0" w:line="240" w:lineRule="auto"/>
        <w:ind w:left="720" w:firstLine="720"/>
        <w:rPr>
          <w:rFonts w:ascii="Times New Roman" w:hAnsi="Times New Roman" w:cs="Times New Roman"/>
          <w:sz w:val="16"/>
          <w:szCs w:val="16"/>
        </w:rPr>
      </w:pPr>
      <w:r w:rsidRPr="005A5DD6">
        <w:rPr>
          <w:rFonts w:ascii="Times New Roman" w:hAnsi="Times New Roman" w:cs="Times New Roman"/>
          <w:sz w:val="16"/>
          <w:szCs w:val="16"/>
        </w:rPr>
        <w:t>Attn:  Mary Thomas, Chief Compliance</w:t>
      </w:r>
      <w:r w:rsidR="00BE19A5" w:rsidRPr="005A5DD6">
        <w:rPr>
          <w:rFonts w:ascii="Times New Roman" w:hAnsi="Times New Roman" w:cs="Times New Roman"/>
          <w:sz w:val="16"/>
          <w:szCs w:val="16"/>
        </w:rPr>
        <w:t xml:space="preserve"> and Regulatory Officer</w:t>
      </w:r>
    </w:p>
    <w:p w14:paraId="45688BDC" w14:textId="77777777" w:rsidR="0006222C" w:rsidRPr="005A5DD6" w:rsidRDefault="0006222C" w:rsidP="003A0CC0">
      <w:pPr>
        <w:spacing w:after="0" w:line="240" w:lineRule="auto"/>
        <w:ind w:left="720" w:firstLine="720"/>
        <w:rPr>
          <w:rFonts w:ascii="Times New Roman" w:hAnsi="Times New Roman" w:cs="Times New Roman"/>
          <w:sz w:val="16"/>
          <w:szCs w:val="16"/>
        </w:rPr>
      </w:pPr>
      <w:r w:rsidRPr="005A5DD6">
        <w:rPr>
          <w:rFonts w:ascii="Times New Roman" w:hAnsi="Times New Roman" w:cs="Times New Roman"/>
          <w:sz w:val="16"/>
          <w:szCs w:val="16"/>
        </w:rPr>
        <w:t>1360 Post Oak Blvd., Ste. 100, MC #14-1</w:t>
      </w:r>
    </w:p>
    <w:p w14:paraId="56CA47C5" w14:textId="77777777" w:rsidR="0006222C" w:rsidRPr="005A5DD6" w:rsidRDefault="0006222C" w:rsidP="003A0CC0">
      <w:pPr>
        <w:spacing w:after="0" w:line="240" w:lineRule="auto"/>
        <w:ind w:left="720" w:firstLine="720"/>
        <w:rPr>
          <w:rFonts w:ascii="Times New Roman" w:hAnsi="Times New Roman" w:cs="Times New Roman"/>
          <w:sz w:val="16"/>
          <w:szCs w:val="16"/>
        </w:rPr>
      </w:pPr>
      <w:r w:rsidRPr="005A5DD6">
        <w:rPr>
          <w:rFonts w:ascii="Times New Roman" w:hAnsi="Times New Roman" w:cs="Times New Roman"/>
          <w:sz w:val="16"/>
          <w:szCs w:val="16"/>
        </w:rPr>
        <w:t>Houston, TX  77056</w:t>
      </w:r>
    </w:p>
    <w:p w14:paraId="4ED863CC" w14:textId="08703931" w:rsidR="00AE5D29" w:rsidRPr="005A5DD6" w:rsidRDefault="00AE5D29">
      <w:pPr>
        <w:rPr>
          <w:rFonts w:ascii="Times New Roman" w:hAnsi="Times New Roman" w:cs="Times New Roman"/>
          <w:sz w:val="16"/>
          <w:szCs w:val="16"/>
        </w:rPr>
      </w:pPr>
    </w:p>
    <w:p w14:paraId="544EAF7E" w14:textId="69AF526E" w:rsidR="002B76BC" w:rsidRPr="005A5DD6" w:rsidRDefault="002B76BC">
      <w:pPr>
        <w:rPr>
          <w:rFonts w:ascii="Times New Roman" w:hAnsi="Times New Roman" w:cs="Times New Roman"/>
          <w:sz w:val="16"/>
          <w:szCs w:val="16"/>
        </w:rPr>
      </w:pPr>
    </w:p>
    <w:p w14:paraId="05FA481E" w14:textId="6DAD4791" w:rsidR="002B76BC" w:rsidRPr="005A5DD6" w:rsidRDefault="002B76BC">
      <w:pPr>
        <w:rPr>
          <w:rFonts w:ascii="Times New Roman" w:hAnsi="Times New Roman" w:cs="Times New Roman"/>
          <w:sz w:val="16"/>
          <w:szCs w:val="16"/>
        </w:rPr>
      </w:pPr>
    </w:p>
    <w:p w14:paraId="6B50A732" w14:textId="4AC514E1" w:rsidR="003E03BE" w:rsidRPr="005A5DD6" w:rsidRDefault="003E03BE" w:rsidP="003E03BE">
      <w:pPr>
        <w:spacing w:after="0" w:line="259" w:lineRule="auto"/>
        <w:rPr>
          <w:rFonts w:ascii="Times New Roman" w:hAnsi="Times New Roman" w:cs="Times New Roman"/>
          <w:sz w:val="16"/>
          <w:szCs w:val="16"/>
        </w:rPr>
      </w:pPr>
    </w:p>
    <w:p w14:paraId="2D4E9C54" w14:textId="77777777" w:rsidR="00DF1933" w:rsidRPr="005A5DD6" w:rsidRDefault="00DF1933" w:rsidP="003E03BE">
      <w:pPr>
        <w:spacing w:after="0" w:line="259" w:lineRule="auto"/>
        <w:rPr>
          <w:rFonts w:ascii="Times New Roman" w:hAnsi="Times New Roman" w:cs="Times New Roman"/>
          <w:sz w:val="16"/>
          <w:szCs w:val="16"/>
        </w:rPr>
      </w:pPr>
    </w:p>
    <w:p w14:paraId="38E56BDA" w14:textId="77777777" w:rsidR="00DF1933" w:rsidRPr="005A5DD6" w:rsidRDefault="00DF1933" w:rsidP="003E03BE">
      <w:pPr>
        <w:spacing w:after="0" w:line="259" w:lineRule="auto"/>
        <w:rPr>
          <w:rFonts w:ascii="Times New Roman" w:hAnsi="Times New Roman" w:cs="Times New Roman"/>
          <w:sz w:val="16"/>
          <w:szCs w:val="16"/>
        </w:rPr>
      </w:pPr>
    </w:p>
    <w:p w14:paraId="1EC2EFF1" w14:textId="77777777" w:rsidR="00DF1933" w:rsidRPr="005A5DD6" w:rsidRDefault="00DF1933" w:rsidP="003E03BE">
      <w:pPr>
        <w:spacing w:after="0" w:line="259" w:lineRule="auto"/>
        <w:rPr>
          <w:rFonts w:ascii="Times New Roman" w:hAnsi="Times New Roman" w:cs="Times New Roman"/>
          <w:sz w:val="16"/>
          <w:szCs w:val="16"/>
        </w:rPr>
      </w:pPr>
    </w:p>
    <w:p w14:paraId="20588F4D" w14:textId="77777777" w:rsidR="00DF1933" w:rsidRPr="005A5DD6" w:rsidRDefault="00DF1933" w:rsidP="003E03BE">
      <w:pPr>
        <w:spacing w:after="0" w:line="259" w:lineRule="auto"/>
        <w:rPr>
          <w:rFonts w:ascii="Times New Roman" w:hAnsi="Times New Roman" w:cs="Times New Roman"/>
          <w:sz w:val="16"/>
          <w:szCs w:val="16"/>
        </w:rPr>
      </w:pPr>
    </w:p>
    <w:p w14:paraId="03FE7E7D" w14:textId="77777777" w:rsidR="00DF1933" w:rsidRPr="005A5DD6" w:rsidRDefault="00DF1933" w:rsidP="003E03BE">
      <w:pPr>
        <w:spacing w:after="0" w:line="259" w:lineRule="auto"/>
        <w:rPr>
          <w:rFonts w:ascii="Times New Roman" w:hAnsi="Times New Roman" w:cs="Times New Roman"/>
          <w:sz w:val="16"/>
          <w:szCs w:val="16"/>
        </w:rPr>
      </w:pPr>
    </w:p>
    <w:p w14:paraId="26E48FB9" w14:textId="77777777" w:rsidR="00DF1933" w:rsidRPr="005A5DD6" w:rsidRDefault="00DF1933" w:rsidP="003E03BE">
      <w:pPr>
        <w:spacing w:after="0" w:line="259" w:lineRule="auto"/>
        <w:rPr>
          <w:rFonts w:ascii="Times New Roman" w:hAnsi="Times New Roman" w:cs="Times New Roman"/>
          <w:sz w:val="16"/>
          <w:szCs w:val="16"/>
        </w:rPr>
      </w:pPr>
    </w:p>
    <w:p w14:paraId="741029C6" w14:textId="77777777" w:rsidR="00DF1933" w:rsidRPr="005A5DD6" w:rsidRDefault="00DF1933" w:rsidP="003E03BE">
      <w:pPr>
        <w:spacing w:after="0" w:line="259" w:lineRule="auto"/>
        <w:rPr>
          <w:rFonts w:ascii="Times New Roman" w:hAnsi="Times New Roman" w:cs="Times New Roman"/>
          <w:sz w:val="16"/>
          <w:szCs w:val="16"/>
        </w:rPr>
      </w:pPr>
    </w:p>
    <w:p w14:paraId="734F2B45" w14:textId="77777777" w:rsidR="00DF1933" w:rsidRPr="005A5DD6" w:rsidRDefault="00DF1933" w:rsidP="003E03BE">
      <w:pPr>
        <w:spacing w:after="0" w:line="259" w:lineRule="auto"/>
        <w:rPr>
          <w:rFonts w:ascii="Times New Roman" w:hAnsi="Times New Roman" w:cs="Times New Roman"/>
          <w:sz w:val="16"/>
          <w:szCs w:val="16"/>
        </w:rPr>
      </w:pPr>
    </w:p>
    <w:p w14:paraId="79F92BAC" w14:textId="77777777" w:rsidR="00DF1933" w:rsidRPr="005A5DD6" w:rsidRDefault="00DF1933" w:rsidP="003E03BE">
      <w:pPr>
        <w:spacing w:after="0" w:line="259" w:lineRule="auto"/>
        <w:rPr>
          <w:rFonts w:ascii="Times New Roman" w:hAnsi="Times New Roman" w:cs="Times New Roman"/>
          <w:sz w:val="16"/>
          <w:szCs w:val="16"/>
        </w:rPr>
      </w:pPr>
    </w:p>
    <w:p w14:paraId="04232F61" w14:textId="77777777" w:rsidR="00DF1933" w:rsidRPr="005A5DD6" w:rsidRDefault="00DF1933" w:rsidP="003E03BE">
      <w:pPr>
        <w:spacing w:after="0" w:line="259" w:lineRule="auto"/>
        <w:rPr>
          <w:rFonts w:ascii="Times New Roman" w:hAnsi="Times New Roman" w:cs="Times New Roman"/>
          <w:sz w:val="16"/>
          <w:szCs w:val="16"/>
        </w:rPr>
      </w:pPr>
    </w:p>
    <w:p w14:paraId="4BA675DD" w14:textId="77777777" w:rsidR="00DF1933" w:rsidRPr="005A5DD6" w:rsidRDefault="00DF1933" w:rsidP="003E03BE">
      <w:pPr>
        <w:spacing w:after="0" w:line="259" w:lineRule="auto"/>
        <w:rPr>
          <w:rFonts w:ascii="Times New Roman" w:hAnsi="Times New Roman" w:cs="Times New Roman"/>
          <w:sz w:val="16"/>
          <w:szCs w:val="16"/>
        </w:rPr>
      </w:pPr>
    </w:p>
    <w:p w14:paraId="6481DCF5" w14:textId="77777777" w:rsidR="00DF1933" w:rsidRPr="005A5DD6" w:rsidRDefault="00DF1933" w:rsidP="003E03BE">
      <w:pPr>
        <w:spacing w:after="0" w:line="259" w:lineRule="auto"/>
        <w:rPr>
          <w:rFonts w:ascii="Times New Roman" w:hAnsi="Times New Roman" w:cs="Times New Roman"/>
          <w:sz w:val="16"/>
          <w:szCs w:val="16"/>
        </w:rPr>
      </w:pPr>
    </w:p>
    <w:p w14:paraId="46744AAE" w14:textId="77777777" w:rsidR="00DF1933" w:rsidRPr="005A5DD6" w:rsidRDefault="00DF1933" w:rsidP="003E03BE">
      <w:pPr>
        <w:spacing w:after="0" w:line="259" w:lineRule="auto"/>
        <w:rPr>
          <w:rFonts w:ascii="Times New Roman" w:hAnsi="Times New Roman" w:cs="Times New Roman"/>
          <w:sz w:val="16"/>
          <w:szCs w:val="16"/>
        </w:rPr>
      </w:pPr>
    </w:p>
    <w:p w14:paraId="241CB732" w14:textId="77777777" w:rsidR="00DF1933" w:rsidRPr="005A5DD6" w:rsidRDefault="00DF1933" w:rsidP="003E03BE">
      <w:pPr>
        <w:spacing w:after="0" w:line="259" w:lineRule="auto"/>
        <w:rPr>
          <w:rFonts w:ascii="Times New Roman" w:hAnsi="Times New Roman" w:cs="Times New Roman"/>
          <w:sz w:val="16"/>
          <w:szCs w:val="16"/>
        </w:rPr>
      </w:pPr>
    </w:p>
    <w:p w14:paraId="08CC5138" w14:textId="77777777" w:rsidR="00DF1933" w:rsidRPr="005A5DD6" w:rsidRDefault="00DF1933" w:rsidP="003E03BE">
      <w:pPr>
        <w:spacing w:after="0" w:line="259" w:lineRule="auto"/>
        <w:rPr>
          <w:rFonts w:ascii="Times New Roman" w:hAnsi="Times New Roman" w:cs="Times New Roman"/>
          <w:sz w:val="16"/>
          <w:szCs w:val="16"/>
        </w:rPr>
      </w:pPr>
    </w:p>
    <w:p w14:paraId="409553B0" w14:textId="77777777" w:rsidR="00DF1933" w:rsidRPr="005A5DD6" w:rsidRDefault="00DF1933" w:rsidP="003E03BE">
      <w:pPr>
        <w:spacing w:after="0" w:line="259" w:lineRule="auto"/>
        <w:rPr>
          <w:rFonts w:ascii="Times New Roman" w:hAnsi="Times New Roman" w:cs="Times New Roman"/>
          <w:sz w:val="16"/>
          <w:szCs w:val="16"/>
        </w:rPr>
      </w:pPr>
    </w:p>
    <w:p w14:paraId="2B9941A3" w14:textId="77777777" w:rsidR="00DF1933" w:rsidRPr="005A5DD6" w:rsidRDefault="00DF1933" w:rsidP="003E03BE">
      <w:pPr>
        <w:spacing w:after="0" w:line="259" w:lineRule="auto"/>
        <w:rPr>
          <w:rFonts w:ascii="Times New Roman" w:hAnsi="Times New Roman" w:cs="Times New Roman"/>
          <w:sz w:val="16"/>
          <w:szCs w:val="16"/>
        </w:rPr>
      </w:pPr>
    </w:p>
    <w:p w14:paraId="5FC53B23" w14:textId="77777777" w:rsidR="00DF1933" w:rsidRPr="005A5DD6" w:rsidRDefault="00DF1933" w:rsidP="003E03BE">
      <w:pPr>
        <w:spacing w:after="0" w:line="259" w:lineRule="auto"/>
        <w:rPr>
          <w:rFonts w:ascii="Times New Roman" w:hAnsi="Times New Roman" w:cs="Times New Roman"/>
          <w:sz w:val="16"/>
          <w:szCs w:val="16"/>
        </w:rPr>
      </w:pPr>
    </w:p>
    <w:p w14:paraId="7392658C" w14:textId="77777777" w:rsidR="00DF1933" w:rsidRPr="005A5DD6" w:rsidRDefault="00DF1933" w:rsidP="003E03BE">
      <w:pPr>
        <w:spacing w:after="0" w:line="259" w:lineRule="auto"/>
        <w:rPr>
          <w:rFonts w:ascii="Times New Roman" w:hAnsi="Times New Roman" w:cs="Times New Roman"/>
          <w:sz w:val="16"/>
          <w:szCs w:val="16"/>
        </w:rPr>
      </w:pPr>
    </w:p>
    <w:p w14:paraId="2F87AF6C" w14:textId="77777777" w:rsidR="00DF1933" w:rsidRPr="005A5DD6" w:rsidRDefault="00DF1933" w:rsidP="003E03BE">
      <w:pPr>
        <w:spacing w:after="0" w:line="259" w:lineRule="auto"/>
        <w:rPr>
          <w:rFonts w:ascii="Times New Roman" w:hAnsi="Times New Roman" w:cs="Times New Roman"/>
          <w:sz w:val="16"/>
          <w:szCs w:val="16"/>
        </w:rPr>
      </w:pPr>
    </w:p>
    <w:p w14:paraId="5123884B" w14:textId="77777777" w:rsidR="00DF1933" w:rsidRPr="005A5DD6" w:rsidRDefault="00DF1933" w:rsidP="003E03BE">
      <w:pPr>
        <w:spacing w:after="0" w:line="259" w:lineRule="auto"/>
        <w:rPr>
          <w:rFonts w:ascii="Times New Roman" w:hAnsi="Times New Roman" w:cs="Times New Roman"/>
          <w:sz w:val="16"/>
          <w:szCs w:val="16"/>
        </w:rPr>
      </w:pPr>
    </w:p>
    <w:p w14:paraId="6CD63431" w14:textId="77777777" w:rsidR="00DF1933" w:rsidRPr="005A5DD6" w:rsidRDefault="00DF1933" w:rsidP="003E03BE">
      <w:pPr>
        <w:spacing w:after="0" w:line="259" w:lineRule="auto"/>
        <w:rPr>
          <w:rFonts w:ascii="Times New Roman" w:hAnsi="Times New Roman" w:cs="Times New Roman"/>
          <w:sz w:val="16"/>
          <w:szCs w:val="16"/>
        </w:rPr>
      </w:pPr>
    </w:p>
    <w:p w14:paraId="56879890" w14:textId="77777777" w:rsidR="00DF1933" w:rsidRPr="005A5DD6" w:rsidRDefault="00DF1933" w:rsidP="003E03BE">
      <w:pPr>
        <w:spacing w:after="0" w:line="259" w:lineRule="auto"/>
        <w:rPr>
          <w:rFonts w:ascii="Times New Roman" w:hAnsi="Times New Roman" w:cs="Times New Roman"/>
          <w:sz w:val="16"/>
          <w:szCs w:val="16"/>
        </w:rPr>
      </w:pPr>
    </w:p>
    <w:p w14:paraId="05C80128" w14:textId="77777777" w:rsidR="00DF1933" w:rsidRPr="005A5DD6" w:rsidRDefault="00DF1933" w:rsidP="003E03BE">
      <w:pPr>
        <w:spacing w:after="0" w:line="259" w:lineRule="auto"/>
        <w:rPr>
          <w:rFonts w:ascii="Times New Roman" w:hAnsi="Times New Roman" w:cs="Times New Roman"/>
          <w:sz w:val="16"/>
          <w:szCs w:val="16"/>
        </w:rPr>
      </w:pPr>
    </w:p>
    <w:p w14:paraId="277163C4" w14:textId="77777777" w:rsidR="00DF1933" w:rsidRPr="005A5DD6" w:rsidRDefault="00DF1933" w:rsidP="003E03BE">
      <w:pPr>
        <w:spacing w:after="0" w:line="259" w:lineRule="auto"/>
        <w:rPr>
          <w:rFonts w:ascii="Times New Roman" w:hAnsi="Times New Roman" w:cs="Times New Roman"/>
          <w:sz w:val="16"/>
          <w:szCs w:val="16"/>
        </w:rPr>
      </w:pPr>
    </w:p>
    <w:p w14:paraId="449D99D9" w14:textId="77777777" w:rsidR="00DF1933" w:rsidRPr="005A5DD6" w:rsidRDefault="00DF1933" w:rsidP="003E03BE">
      <w:pPr>
        <w:spacing w:after="0" w:line="259" w:lineRule="auto"/>
        <w:rPr>
          <w:rFonts w:ascii="Times New Roman" w:hAnsi="Times New Roman" w:cs="Times New Roman"/>
          <w:sz w:val="16"/>
          <w:szCs w:val="16"/>
        </w:rPr>
      </w:pPr>
    </w:p>
    <w:p w14:paraId="155F3525" w14:textId="77777777" w:rsidR="00DF1933" w:rsidRPr="005A5DD6" w:rsidRDefault="00DF1933" w:rsidP="003E03BE">
      <w:pPr>
        <w:spacing w:after="0" w:line="259" w:lineRule="auto"/>
        <w:rPr>
          <w:rFonts w:ascii="Times New Roman" w:hAnsi="Times New Roman" w:cs="Times New Roman"/>
          <w:sz w:val="16"/>
          <w:szCs w:val="16"/>
        </w:rPr>
      </w:pPr>
    </w:p>
    <w:p w14:paraId="44561B7D" w14:textId="77777777" w:rsidR="00DF1933" w:rsidRPr="005A5DD6" w:rsidRDefault="00DF1933" w:rsidP="003E03BE">
      <w:pPr>
        <w:spacing w:after="0" w:line="259" w:lineRule="auto"/>
        <w:rPr>
          <w:rFonts w:ascii="Times New Roman" w:hAnsi="Times New Roman" w:cs="Times New Roman"/>
          <w:sz w:val="16"/>
          <w:szCs w:val="16"/>
        </w:rPr>
      </w:pPr>
    </w:p>
    <w:p w14:paraId="0596789D" w14:textId="77777777" w:rsidR="00DF1933" w:rsidRPr="005A5DD6" w:rsidRDefault="00DF1933" w:rsidP="003E03BE">
      <w:pPr>
        <w:spacing w:after="0" w:line="259" w:lineRule="auto"/>
        <w:rPr>
          <w:rFonts w:ascii="Times New Roman" w:hAnsi="Times New Roman" w:cs="Times New Roman"/>
          <w:sz w:val="16"/>
          <w:szCs w:val="16"/>
        </w:rPr>
      </w:pPr>
    </w:p>
    <w:p w14:paraId="6E5A75FD" w14:textId="77777777" w:rsidR="00323930" w:rsidRPr="005A5DD6" w:rsidRDefault="00BF7DC4" w:rsidP="00BF7DC4">
      <w:pPr>
        <w:spacing w:after="0" w:line="259" w:lineRule="auto"/>
        <w:jc w:val="center"/>
        <w:rPr>
          <w:rFonts w:ascii="Times New Roman" w:hAnsi="Times New Roman" w:cs="Times New Roman"/>
          <w:b/>
          <w:bCs/>
          <w:sz w:val="16"/>
          <w:szCs w:val="16"/>
        </w:rPr>
      </w:pPr>
      <w:r w:rsidRPr="005A5DD6">
        <w:rPr>
          <w:rFonts w:ascii="Times New Roman" w:hAnsi="Times New Roman" w:cs="Times New Roman"/>
          <w:b/>
          <w:bCs/>
          <w:sz w:val="16"/>
          <w:szCs w:val="16"/>
        </w:rPr>
        <w:tab/>
      </w:r>
      <w:r w:rsidRPr="005A5DD6">
        <w:rPr>
          <w:rFonts w:ascii="Times New Roman" w:hAnsi="Times New Roman" w:cs="Times New Roman"/>
          <w:b/>
          <w:bCs/>
          <w:sz w:val="16"/>
          <w:szCs w:val="16"/>
        </w:rPr>
        <w:tab/>
      </w:r>
      <w:r w:rsidRPr="005A5DD6">
        <w:rPr>
          <w:rFonts w:ascii="Times New Roman" w:hAnsi="Times New Roman" w:cs="Times New Roman"/>
          <w:b/>
          <w:bCs/>
          <w:sz w:val="16"/>
          <w:szCs w:val="16"/>
        </w:rPr>
        <w:tab/>
      </w:r>
      <w:r w:rsidRPr="005A5DD6">
        <w:rPr>
          <w:rFonts w:ascii="Times New Roman" w:hAnsi="Times New Roman" w:cs="Times New Roman"/>
          <w:b/>
          <w:bCs/>
          <w:sz w:val="16"/>
          <w:szCs w:val="16"/>
        </w:rPr>
        <w:tab/>
      </w:r>
      <w:r w:rsidRPr="005A5DD6">
        <w:rPr>
          <w:rFonts w:ascii="Times New Roman" w:hAnsi="Times New Roman" w:cs="Times New Roman"/>
          <w:b/>
          <w:bCs/>
          <w:sz w:val="16"/>
          <w:szCs w:val="16"/>
        </w:rPr>
        <w:tab/>
      </w:r>
      <w:r w:rsidRPr="005A5DD6">
        <w:rPr>
          <w:rFonts w:ascii="Times New Roman" w:hAnsi="Times New Roman" w:cs="Times New Roman"/>
          <w:b/>
          <w:bCs/>
          <w:sz w:val="16"/>
          <w:szCs w:val="16"/>
        </w:rPr>
        <w:tab/>
      </w:r>
    </w:p>
    <w:p w14:paraId="40CD6AA6" w14:textId="77777777" w:rsidR="00323930" w:rsidRPr="005A5DD6" w:rsidRDefault="00323930" w:rsidP="00BF7DC4">
      <w:pPr>
        <w:spacing w:after="0" w:line="259" w:lineRule="auto"/>
        <w:jc w:val="center"/>
        <w:rPr>
          <w:rFonts w:ascii="Times New Roman" w:hAnsi="Times New Roman" w:cs="Times New Roman"/>
          <w:b/>
          <w:bCs/>
          <w:sz w:val="16"/>
          <w:szCs w:val="16"/>
        </w:rPr>
      </w:pPr>
    </w:p>
    <w:p w14:paraId="2F4390BF" w14:textId="77777777" w:rsidR="00323930" w:rsidRPr="005A5DD6" w:rsidRDefault="00323930" w:rsidP="00BF7DC4">
      <w:pPr>
        <w:spacing w:after="0" w:line="259" w:lineRule="auto"/>
        <w:jc w:val="center"/>
        <w:rPr>
          <w:rFonts w:ascii="Times New Roman" w:hAnsi="Times New Roman" w:cs="Times New Roman"/>
          <w:b/>
          <w:bCs/>
          <w:sz w:val="16"/>
          <w:szCs w:val="16"/>
        </w:rPr>
      </w:pPr>
    </w:p>
    <w:p w14:paraId="0ED9114B" w14:textId="238137BA" w:rsidR="00DF1933" w:rsidRPr="005A5DD6" w:rsidRDefault="00BF7DC4" w:rsidP="00BF7DC4">
      <w:pPr>
        <w:spacing w:after="0" w:line="259" w:lineRule="auto"/>
        <w:jc w:val="center"/>
        <w:rPr>
          <w:rFonts w:ascii="Times New Roman" w:hAnsi="Times New Roman" w:cs="Times New Roman"/>
          <w:b/>
          <w:bCs/>
          <w:sz w:val="16"/>
          <w:szCs w:val="16"/>
        </w:rPr>
      </w:pPr>
      <w:r w:rsidRPr="005A5DD6">
        <w:rPr>
          <w:rFonts w:ascii="Times New Roman" w:hAnsi="Times New Roman" w:cs="Times New Roman"/>
          <w:b/>
          <w:bCs/>
          <w:sz w:val="16"/>
          <w:szCs w:val="16"/>
        </w:rPr>
        <w:tab/>
      </w:r>
    </w:p>
    <w:p w14:paraId="1784CA41" w14:textId="77777777" w:rsidR="00DF1933" w:rsidRPr="005A5DD6" w:rsidRDefault="00DF1933" w:rsidP="00BF7DC4">
      <w:pPr>
        <w:spacing w:after="0" w:line="259" w:lineRule="auto"/>
        <w:jc w:val="center"/>
        <w:rPr>
          <w:rFonts w:ascii="Times New Roman" w:hAnsi="Times New Roman" w:cs="Times New Roman"/>
          <w:b/>
          <w:bCs/>
          <w:sz w:val="16"/>
          <w:szCs w:val="16"/>
        </w:rPr>
      </w:pPr>
    </w:p>
    <w:p w14:paraId="23903DA8" w14:textId="77777777" w:rsidR="00F66FD8" w:rsidRPr="005A5DD6" w:rsidRDefault="00DF1933" w:rsidP="00BF7DC4">
      <w:pPr>
        <w:spacing w:after="0" w:line="259" w:lineRule="auto"/>
        <w:jc w:val="center"/>
        <w:rPr>
          <w:rFonts w:ascii="Times New Roman" w:hAnsi="Times New Roman" w:cs="Times New Roman"/>
          <w:b/>
          <w:bCs/>
          <w:sz w:val="16"/>
          <w:szCs w:val="16"/>
        </w:rPr>
      </w:pPr>
      <w:r w:rsidRPr="005A5DD6">
        <w:rPr>
          <w:rFonts w:ascii="Times New Roman" w:hAnsi="Times New Roman" w:cs="Times New Roman"/>
          <w:b/>
          <w:bCs/>
          <w:sz w:val="16"/>
          <w:szCs w:val="16"/>
        </w:rPr>
        <w:t xml:space="preserve">                                                                                                                          </w:t>
      </w:r>
    </w:p>
    <w:p w14:paraId="05543BEB" w14:textId="77777777" w:rsidR="00F66FD8" w:rsidRPr="005A5DD6" w:rsidRDefault="00F66FD8" w:rsidP="00BF7DC4">
      <w:pPr>
        <w:spacing w:after="0" w:line="259" w:lineRule="auto"/>
        <w:jc w:val="center"/>
        <w:rPr>
          <w:rFonts w:ascii="Times New Roman" w:hAnsi="Times New Roman" w:cs="Times New Roman"/>
          <w:b/>
          <w:bCs/>
          <w:sz w:val="16"/>
          <w:szCs w:val="16"/>
        </w:rPr>
      </w:pPr>
    </w:p>
    <w:p w14:paraId="7A703D9B" w14:textId="77777777" w:rsidR="00F66FD8" w:rsidRPr="005A5DD6" w:rsidRDefault="00F66FD8" w:rsidP="00BF7DC4">
      <w:pPr>
        <w:spacing w:after="0" w:line="259" w:lineRule="auto"/>
        <w:jc w:val="center"/>
        <w:rPr>
          <w:rFonts w:ascii="Times New Roman" w:hAnsi="Times New Roman" w:cs="Times New Roman"/>
          <w:b/>
          <w:bCs/>
          <w:sz w:val="16"/>
          <w:szCs w:val="16"/>
        </w:rPr>
      </w:pPr>
    </w:p>
    <w:p w14:paraId="5A36A886" w14:textId="77777777" w:rsidR="00F66FD8" w:rsidRPr="005A5DD6" w:rsidRDefault="00F66FD8" w:rsidP="00BF7DC4">
      <w:pPr>
        <w:spacing w:after="0" w:line="259" w:lineRule="auto"/>
        <w:jc w:val="center"/>
        <w:rPr>
          <w:rFonts w:ascii="Times New Roman" w:hAnsi="Times New Roman" w:cs="Times New Roman"/>
          <w:b/>
          <w:bCs/>
          <w:sz w:val="16"/>
          <w:szCs w:val="16"/>
        </w:rPr>
      </w:pPr>
    </w:p>
    <w:p w14:paraId="643151E3" w14:textId="77777777" w:rsidR="00F66FD8" w:rsidRPr="005A5DD6" w:rsidRDefault="00F66FD8" w:rsidP="00BF7DC4">
      <w:pPr>
        <w:spacing w:after="0" w:line="259" w:lineRule="auto"/>
        <w:jc w:val="center"/>
        <w:rPr>
          <w:rFonts w:ascii="Times New Roman" w:hAnsi="Times New Roman" w:cs="Times New Roman"/>
          <w:b/>
          <w:bCs/>
          <w:sz w:val="16"/>
          <w:szCs w:val="16"/>
        </w:rPr>
      </w:pPr>
    </w:p>
    <w:p w14:paraId="74A9A935" w14:textId="77777777" w:rsidR="00F66FD8" w:rsidRPr="005A5DD6" w:rsidRDefault="00F66FD8" w:rsidP="00BF7DC4">
      <w:pPr>
        <w:spacing w:after="0" w:line="259" w:lineRule="auto"/>
        <w:jc w:val="center"/>
        <w:rPr>
          <w:rFonts w:ascii="Times New Roman" w:hAnsi="Times New Roman" w:cs="Times New Roman"/>
          <w:b/>
          <w:bCs/>
          <w:sz w:val="16"/>
          <w:szCs w:val="16"/>
        </w:rPr>
      </w:pPr>
    </w:p>
    <w:p w14:paraId="00C24983" w14:textId="77777777" w:rsidR="00F66FD8" w:rsidRPr="005A5DD6" w:rsidRDefault="00F66FD8" w:rsidP="00BF7DC4">
      <w:pPr>
        <w:spacing w:after="0" w:line="259" w:lineRule="auto"/>
        <w:jc w:val="center"/>
        <w:rPr>
          <w:rFonts w:ascii="Times New Roman" w:hAnsi="Times New Roman" w:cs="Times New Roman"/>
          <w:b/>
          <w:bCs/>
          <w:sz w:val="16"/>
          <w:szCs w:val="16"/>
        </w:rPr>
      </w:pPr>
    </w:p>
    <w:p w14:paraId="708186CB" w14:textId="77777777" w:rsidR="00F66FD8" w:rsidRPr="005A5DD6" w:rsidRDefault="00F66FD8" w:rsidP="00BF7DC4">
      <w:pPr>
        <w:spacing w:after="0" w:line="259" w:lineRule="auto"/>
        <w:jc w:val="center"/>
        <w:rPr>
          <w:rFonts w:ascii="Times New Roman" w:hAnsi="Times New Roman" w:cs="Times New Roman"/>
          <w:b/>
          <w:bCs/>
          <w:sz w:val="16"/>
          <w:szCs w:val="16"/>
        </w:rPr>
      </w:pPr>
    </w:p>
    <w:p w14:paraId="2E28EB4D" w14:textId="77777777" w:rsidR="002215B4" w:rsidRPr="005A5DD6" w:rsidRDefault="002215B4" w:rsidP="00BF7DC4">
      <w:pPr>
        <w:spacing w:after="0" w:line="259" w:lineRule="auto"/>
        <w:jc w:val="center"/>
        <w:rPr>
          <w:rFonts w:ascii="Times New Roman" w:hAnsi="Times New Roman" w:cs="Times New Roman"/>
          <w:b/>
          <w:bCs/>
          <w:sz w:val="16"/>
          <w:szCs w:val="16"/>
        </w:rPr>
      </w:pPr>
    </w:p>
    <w:p w14:paraId="55FB498B" w14:textId="77777777" w:rsidR="002215B4" w:rsidRPr="005A5DD6" w:rsidRDefault="002215B4" w:rsidP="00BF7DC4">
      <w:pPr>
        <w:spacing w:after="0" w:line="259" w:lineRule="auto"/>
        <w:jc w:val="center"/>
        <w:rPr>
          <w:rFonts w:ascii="Times New Roman" w:hAnsi="Times New Roman" w:cs="Times New Roman"/>
          <w:b/>
          <w:bCs/>
          <w:sz w:val="16"/>
          <w:szCs w:val="16"/>
        </w:rPr>
      </w:pPr>
    </w:p>
    <w:p w14:paraId="73138AA8" w14:textId="77777777" w:rsidR="002215B4" w:rsidRPr="005A5DD6" w:rsidRDefault="002215B4" w:rsidP="00BF7DC4">
      <w:pPr>
        <w:spacing w:after="0" w:line="259" w:lineRule="auto"/>
        <w:jc w:val="center"/>
        <w:rPr>
          <w:rFonts w:ascii="Times New Roman" w:hAnsi="Times New Roman" w:cs="Times New Roman"/>
          <w:b/>
          <w:bCs/>
          <w:sz w:val="16"/>
          <w:szCs w:val="16"/>
        </w:rPr>
      </w:pPr>
    </w:p>
    <w:p w14:paraId="3109E4B0" w14:textId="0245C019" w:rsidR="00BF7DC4" w:rsidRPr="005A5DD6" w:rsidRDefault="00DF1933" w:rsidP="00BF7DC4">
      <w:pPr>
        <w:spacing w:after="0" w:line="259" w:lineRule="auto"/>
        <w:jc w:val="center"/>
        <w:rPr>
          <w:rFonts w:ascii="Times New Roman" w:hAnsi="Times New Roman" w:cs="Times New Roman"/>
          <w:b/>
          <w:bCs/>
          <w:sz w:val="12"/>
          <w:szCs w:val="12"/>
        </w:rPr>
      </w:pPr>
      <w:r w:rsidRPr="005A5DD6">
        <w:rPr>
          <w:rFonts w:ascii="Times New Roman" w:hAnsi="Times New Roman" w:cs="Times New Roman"/>
          <w:b/>
          <w:bCs/>
          <w:sz w:val="16"/>
          <w:szCs w:val="16"/>
        </w:rPr>
        <w:lastRenderedPageBreak/>
        <w:t xml:space="preserve">   </w:t>
      </w:r>
      <w:r w:rsidR="00F66FD8" w:rsidRPr="005A5DD6">
        <w:rPr>
          <w:rFonts w:ascii="Times New Roman" w:hAnsi="Times New Roman" w:cs="Times New Roman"/>
          <w:b/>
          <w:bCs/>
          <w:sz w:val="16"/>
          <w:szCs w:val="16"/>
        </w:rPr>
        <w:t xml:space="preserve">                                                                                                                          </w:t>
      </w:r>
      <w:r w:rsidR="00BF7DC4" w:rsidRPr="005A5DD6">
        <w:rPr>
          <w:rFonts w:ascii="Times New Roman" w:hAnsi="Times New Roman" w:cs="Times New Roman"/>
          <w:b/>
          <w:bCs/>
          <w:sz w:val="12"/>
          <w:szCs w:val="12"/>
        </w:rPr>
        <w:t>Effective Date: January 1, 2020</w:t>
      </w:r>
    </w:p>
    <w:p w14:paraId="1C9F2082" w14:textId="194671F4" w:rsidR="00BF7DC4" w:rsidRPr="00D52CAB" w:rsidRDefault="00BF7DC4" w:rsidP="00BF7DC4">
      <w:pPr>
        <w:spacing w:after="0" w:line="259" w:lineRule="auto"/>
        <w:jc w:val="center"/>
        <w:rPr>
          <w:rFonts w:ascii="Times New Roman" w:hAnsi="Times New Roman" w:cs="Times New Roman"/>
          <w:b/>
          <w:bCs/>
          <w:caps/>
          <w:sz w:val="12"/>
          <w:szCs w:val="12"/>
        </w:rPr>
      </w:pPr>
      <w:r w:rsidRPr="005A5DD6">
        <w:rPr>
          <w:rFonts w:ascii="Times New Roman" w:hAnsi="Times New Roman" w:cs="Times New Roman"/>
          <w:b/>
          <w:bCs/>
          <w:sz w:val="12"/>
          <w:szCs w:val="12"/>
        </w:rPr>
        <w:t xml:space="preserve">                                                                                                                                                        </w:t>
      </w:r>
      <w:r w:rsidR="00D52CAB">
        <w:rPr>
          <w:rFonts w:ascii="Times New Roman" w:hAnsi="Times New Roman" w:cs="Times New Roman"/>
          <w:b/>
          <w:bCs/>
          <w:sz w:val="12"/>
          <w:szCs w:val="12"/>
        </w:rPr>
        <w:t xml:space="preserve">    </w:t>
      </w:r>
      <w:r w:rsidRPr="005A5DD6">
        <w:rPr>
          <w:rFonts w:ascii="Times New Roman" w:hAnsi="Times New Roman" w:cs="Times New Roman"/>
          <w:b/>
          <w:bCs/>
          <w:sz w:val="12"/>
          <w:szCs w:val="12"/>
        </w:rPr>
        <w:t>Updated:</w:t>
      </w:r>
      <w:r w:rsidR="00D52CAB">
        <w:rPr>
          <w:rFonts w:ascii="Times New Roman" w:hAnsi="Times New Roman" w:cs="Times New Roman"/>
          <w:b/>
          <w:bCs/>
          <w:sz w:val="12"/>
          <w:szCs w:val="12"/>
        </w:rPr>
        <w:t xml:space="preserve"> August 24, 2023</w:t>
      </w:r>
    </w:p>
    <w:p w14:paraId="1ABE391F" w14:textId="77777777" w:rsidR="00F66FD8" w:rsidRPr="005A5DD6" w:rsidRDefault="00F66FD8" w:rsidP="006314E1">
      <w:pPr>
        <w:spacing w:after="0" w:line="259" w:lineRule="auto"/>
        <w:jc w:val="center"/>
        <w:rPr>
          <w:rFonts w:ascii="Times New Roman" w:hAnsi="Times New Roman" w:cs="Times New Roman"/>
          <w:b/>
          <w:bCs/>
          <w:sz w:val="16"/>
          <w:szCs w:val="16"/>
        </w:rPr>
      </w:pPr>
    </w:p>
    <w:p w14:paraId="704DF4BB" w14:textId="3381EF18" w:rsidR="006314E1" w:rsidRPr="005A5DD6" w:rsidRDefault="006314E1" w:rsidP="006314E1">
      <w:pPr>
        <w:spacing w:after="0" w:line="259" w:lineRule="auto"/>
        <w:jc w:val="center"/>
        <w:rPr>
          <w:rFonts w:ascii="Times New Roman" w:hAnsi="Times New Roman" w:cs="Times New Roman"/>
          <w:b/>
          <w:bCs/>
          <w:sz w:val="16"/>
          <w:szCs w:val="16"/>
        </w:rPr>
      </w:pPr>
      <w:r w:rsidRPr="005A5DD6">
        <w:rPr>
          <w:rFonts w:ascii="Times New Roman" w:hAnsi="Times New Roman" w:cs="Times New Roman"/>
          <w:b/>
          <w:bCs/>
          <w:sz w:val="16"/>
          <w:szCs w:val="16"/>
        </w:rPr>
        <w:t xml:space="preserve">STEWART INFORMATION SERVICES CORPORATION </w:t>
      </w:r>
    </w:p>
    <w:p w14:paraId="2598869F" w14:textId="52521490" w:rsidR="009B318A" w:rsidRPr="005A5DD6" w:rsidRDefault="006314E1" w:rsidP="004246B0">
      <w:pPr>
        <w:spacing w:after="0" w:line="259" w:lineRule="auto"/>
        <w:jc w:val="center"/>
        <w:rPr>
          <w:rFonts w:ascii="Times New Roman" w:hAnsi="Times New Roman" w:cs="Times New Roman"/>
          <w:b/>
          <w:bCs/>
          <w:sz w:val="16"/>
          <w:szCs w:val="16"/>
        </w:rPr>
      </w:pPr>
      <w:r w:rsidRPr="005A5DD6">
        <w:rPr>
          <w:rFonts w:ascii="Times New Roman" w:hAnsi="Times New Roman" w:cs="Times New Roman"/>
          <w:b/>
          <w:bCs/>
          <w:sz w:val="16"/>
          <w:szCs w:val="16"/>
        </w:rPr>
        <w:t xml:space="preserve">PRIVACY NOTICE FOR CALIFORNIA RESIDENTS </w:t>
      </w:r>
    </w:p>
    <w:p w14:paraId="5DC4DC6E" w14:textId="6882B12E" w:rsidR="002B76BC" w:rsidRPr="005A5DD6" w:rsidRDefault="00612896" w:rsidP="002B76BC">
      <w:pPr>
        <w:shd w:val="clear" w:color="auto" w:fill="FFFFFF"/>
        <w:spacing w:after="300" w:line="330" w:lineRule="atLeast"/>
        <w:rPr>
          <w:rFonts w:ascii="Times New Roman" w:eastAsia="Times New Roman" w:hAnsi="Times New Roman" w:cs="Times New Roman"/>
          <w:color w:val="000000"/>
          <w:spacing w:val="-6"/>
          <w:sz w:val="16"/>
          <w:szCs w:val="16"/>
        </w:rPr>
      </w:pPr>
      <w:r w:rsidRPr="005A5DD6">
        <w:rPr>
          <w:rFonts w:ascii="Times New Roman" w:eastAsia="Times New Roman" w:hAnsi="Times New Roman" w:cs="Times New Roman"/>
          <w:sz w:val="16"/>
          <w:szCs w:val="16"/>
        </w:rPr>
        <w:t xml:space="preserve">Stewart Information Services Corporation and its </w:t>
      </w:r>
      <w:r w:rsidR="006314E1" w:rsidRPr="005A5DD6">
        <w:rPr>
          <w:rFonts w:ascii="Times New Roman" w:eastAsia="Times New Roman" w:hAnsi="Times New Roman" w:cs="Times New Roman"/>
          <w:sz w:val="16"/>
          <w:szCs w:val="16"/>
        </w:rPr>
        <w:t xml:space="preserve">affiliates and </w:t>
      </w:r>
      <w:r w:rsidRPr="005A5DD6">
        <w:rPr>
          <w:rFonts w:ascii="Times New Roman" w:eastAsia="Times New Roman" w:hAnsi="Times New Roman" w:cs="Times New Roman"/>
          <w:sz w:val="16"/>
          <w:szCs w:val="16"/>
        </w:rPr>
        <w:t>major</w:t>
      </w:r>
      <w:r w:rsidR="004246B0" w:rsidRPr="005A5DD6">
        <w:rPr>
          <w:rFonts w:ascii="Times New Roman" w:eastAsia="Times New Roman" w:hAnsi="Times New Roman" w:cs="Times New Roman"/>
          <w:sz w:val="16"/>
          <w:szCs w:val="16"/>
        </w:rPr>
        <w:t>i</w:t>
      </w:r>
      <w:r w:rsidRPr="005A5DD6">
        <w:rPr>
          <w:rFonts w:ascii="Times New Roman" w:eastAsia="Times New Roman" w:hAnsi="Times New Roman" w:cs="Times New Roman"/>
          <w:sz w:val="16"/>
          <w:szCs w:val="16"/>
        </w:rPr>
        <w:t xml:space="preserve">ty-owned subsidiary companies (collectively, “Stewart,” “our,” or “we”) respect and are committed to protecting your privacy.  </w:t>
      </w:r>
      <w:r w:rsidR="002B76BC" w:rsidRPr="005A5DD6">
        <w:rPr>
          <w:rFonts w:ascii="Times New Roman" w:eastAsia="Times New Roman" w:hAnsi="Times New Roman" w:cs="Times New Roman"/>
          <w:sz w:val="16"/>
          <w:szCs w:val="16"/>
        </w:rPr>
        <w:t>Pursuant to the California Consumer Privacy Act of 2018 (“CCPA”) and the California Privacy Rights Act of 2020</w:t>
      </w:r>
      <w:r w:rsidR="00845084" w:rsidRPr="005A5DD6">
        <w:rPr>
          <w:rFonts w:ascii="Times New Roman" w:eastAsia="Times New Roman" w:hAnsi="Times New Roman" w:cs="Times New Roman"/>
          <w:sz w:val="16"/>
          <w:szCs w:val="16"/>
        </w:rPr>
        <w:t xml:space="preserve"> </w:t>
      </w:r>
      <w:r w:rsidR="002B76BC" w:rsidRPr="005A5DD6">
        <w:rPr>
          <w:rFonts w:ascii="Times New Roman" w:eastAsia="Times New Roman" w:hAnsi="Times New Roman" w:cs="Times New Roman"/>
          <w:sz w:val="16"/>
          <w:szCs w:val="16"/>
        </w:rPr>
        <w:t xml:space="preserve">(“CPRA”), </w:t>
      </w:r>
      <w:r w:rsidRPr="005A5DD6">
        <w:rPr>
          <w:rFonts w:ascii="Times New Roman" w:eastAsia="Times New Roman" w:hAnsi="Times New Roman" w:cs="Times New Roman"/>
          <w:sz w:val="16"/>
          <w:szCs w:val="16"/>
        </w:rPr>
        <w:t xml:space="preserve">we are </w:t>
      </w:r>
      <w:r w:rsidR="002B76BC" w:rsidRPr="005A5DD6">
        <w:rPr>
          <w:rFonts w:ascii="Times New Roman" w:eastAsia="Times New Roman" w:hAnsi="Times New Roman" w:cs="Times New Roman"/>
          <w:sz w:val="16"/>
          <w:szCs w:val="16"/>
        </w:rPr>
        <w:t xml:space="preserve">providing this </w:t>
      </w:r>
      <w:r w:rsidR="002B76BC" w:rsidRPr="005A5DD6">
        <w:rPr>
          <w:rFonts w:ascii="Times New Roman" w:eastAsia="Times New Roman" w:hAnsi="Times New Roman" w:cs="Times New Roman"/>
          <w:b/>
          <w:sz w:val="16"/>
          <w:szCs w:val="16"/>
        </w:rPr>
        <w:t xml:space="preserve">Privacy Notice </w:t>
      </w:r>
      <w:r w:rsidR="00AC2B10" w:rsidRPr="005A5DD6">
        <w:rPr>
          <w:rFonts w:ascii="Times New Roman" w:eastAsia="Times New Roman" w:hAnsi="Times New Roman" w:cs="Times New Roman"/>
          <w:b/>
          <w:sz w:val="16"/>
          <w:szCs w:val="16"/>
        </w:rPr>
        <w:t>(“</w:t>
      </w:r>
      <w:r w:rsidR="002B76BC" w:rsidRPr="005A5DD6">
        <w:rPr>
          <w:rFonts w:ascii="Times New Roman" w:eastAsia="Times New Roman" w:hAnsi="Times New Roman" w:cs="Times New Roman"/>
          <w:sz w:val="16"/>
          <w:szCs w:val="16"/>
        </w:rPr>
        <w:t xml:space="preserve">CCPA Notice”).  </w:t>
      </w:r>
      <w:r w:rsidR="00F14F6D" w:rsidRPr="005A5DD6">
        <w:rPr>
          <w:rFonts w:ascii="Times New Roman" w:eastAsia="Times New Roman" w:hAnsi="Times New Roman" w:cs="Times New Roman"/>
          <w:sz w:val="16"/>
          <w:szCs w:val="16"/>
        </w:rPr>
        <w:t xml:space="preserve">This CCPA Notice </w:t>
      </w:r>
      <w:r w:rsidR="00671A31" w:rsidRPr="005A5DD6">
        <w:rPr>
          <w:rFonts w:ascii="Times New Roman" w:eastAsia="Times New Roman" w:hAnsi="Times New Roman" w:cs="Times New Roman"/>
          <w:sz w:val="16"/>
          <w:szCs w:val="16"/>
        </w:rPr>
        <w:t>explains</w:t>
      </w:r>
      <w:r w:rsidR="00F14F6D" w:rsidRPr="005A5DD6">
        <w:rPr>
          <w:rFonts w:ascii="Times New Roman" w:eastAsia="Times New Roman" w:hAnsi="Times New Roman" w:cs="Times New Roman"/>
          <w:sz w:val="16"/>
          <w:szCs w:val="16"/>
        </w:rPr>
        <w:t xml:space="preserve"> how we collect, use, and disclose </w:t>
      </w:r>
      <w:r w:rsidR="00671A31" w:rsidRPr="005A5DD6">
        <w:rPr>
          <w:rFonts w:ascii="Times New Roman" w:eastAsia="Times New Roman" w:hAnsi="Times New Roman" w:cs="Times New Roman"/>
          <w:sz w:val="16"/>
          <w:szCs w:val="16"/>
        </w:rPr>
        <w:t>personal information</w:t>
      </w:r>
      <w:r w:rsidR="00F14F6D" w:rsidRPr="005A5DD6">
        <w:rPr>
          <w:rFonts w:ascii="Times New Roman" w:eastAsia="Times New Roman" w:hAnsi="Times New Roman" w:cs="Times New Roman"/>
          <w:sz w:val="16"/>
          <w:szCs w:val="16"/>
        </w:rPr>
        <w:t>, when and to whom we disclose such information, and the rights you, as a California resident have regarding your Personal Information</w:t>
      </w:r>
      <w:r w:rsidR="00671A31" w:rsidRPr="005A5DD6">
        <w:rPr>
          <w:rFonts w:ascii="Times New Roman" w:eastAsia="Times New Roman" w:hAnsi="Times New Roman" w:cs="Times New Roman"/>
          <w:sz w:val="16"/>
          <w:szCs w:val="16"/>
        </w:rPr>
        <w:t xml:space="preserve">.  </w:t>
      </w:r>
      <w:r w:rsidR="002B76BC" w:rsidRPr="005A5DD6">
        <w:rPr>
          <w:rFonts w:ascii="Times New Roman" w:eastAsia="Times New Roman" w:hAnsi="Times New Roman" w:cs="Times New Roman"/>
          <w:sz w:val="16"/>
          <w:szCs w:val="16"/>
        </w:rPr>
        <w:t xml:space="preserve">This CCPA Notice supplements the information contained in Stewart’s existing privacy notice and applies solely to all visitors, users, </w:t>
      </w:r>
      <w:r w:rsidR="00AC2B10" w:rsidRPr="005A5DD6">
        <w:rPr>
          <w:rFonts w:ascii="Times New Roman" w:eastAsia="Times New Roman" w:hAnsi="Times New Roman" w:cs="Times New Roman"/>
          <w:sz w:val="16"/>
          <w:szCs w:val="16"/>
        </w:rPr>
        <w:t>consumers,</w:t>
      </w:r>
      <w:r w:rsidR="002B76BC" w:rsidRPr="005A5DD6">
        <w:rPr>
          <w:rFonts w:ascii="Times New Roman" w:eastAsia="Times New Roman" w:hAnsi="Times New Roman" w:cs="Times New Roman"/>
          <w:sz w:val="16"/>
          <w:szCs w:val="16"/>
        </w:rPr>
        <w:t xml:space="preserve"> and others who reside in the State of California or are considered California Residents as defined in the CCPA (“consumers” or “you”).  </w:t>
      </w:r>
      <w:r w:rsidR="002B76BC" w:rsidRPr="005A5DD6">
        <w:rPr>
          <w:rFonts w:ascii="Times New Roman" w:eastAsia="Times New Roman" w:hAnsi="Times New Roman" w:cs="Times New Roman"/>
          <w:color w:val="000000"/>
          <w:spacing w:val="-6"/>
          <w:sz w:val="16"/>
          <w:szCs w:val="16"/>
        </w:rPr>
        <w:t xml:space="preserve">All terms defined in the CCPA &amp; CPRA have the same meaning when used in this Notice.   </w:t>
      </w:r>
    </w:p>
    <w:p w14:paraId="2E832CF1" w14:textId="19968189" w:rsidR="00BE19A5" w:rsidRPr="005A5DD6" w:rsidRDefault="002B76BC" w:rsidP="00A55289">
      <w:pPr>
        <w:spacing w:after="160" w:line="259" w:lineRule="auto"/>
        <w:rPr>
          <w:rFonts w:ascii="Times New Roman" w:hAnsi="Times New Roman" w:cs="Times New Roman"/>
          <w:b/>
          <w:bCs/>
          <w:sz w:val="16"/>
          <w:szCs w:val="16"/>
        </w:rPr>
      </w:pPr>
      <w:r w:rsidRPr="005A5DD6">
        <w:rPr>
          <w:rFonts w:ascii="Times New Roman" w:hAnsi="Times New Roman" w:cs="Times New Roman"/>
          <w:b/>
          <w:bCs/>
          <w:sz w:val="16"/>
          <w:szCs w:val="16"/>
          <w:u w:val="single"/>
        </w:rPr>
        <w:t>Personal and Sensitive Personal Information Stewart Collects</w:t>
      </w:r>
    </w:p>
    <w:p w14:paraId="30984D38" w14:textId="445FCC1C" w:rsidR="002B76BC" w:rsidRPr="005A5DD6" w:rsidRDefault="002B76BC" w:rsidP="002B76BC">
      <w:p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Stewart has collected the following categories of personal and sensitive personal information from consumers within the last twelve (12) months:</w:t>
      </w:r>
    </w:p>
    <w:p w14:paraId="212EE4DA" w14:textId="586159DC" w:rsidR="00B27657" w:rsidRPr="005A5DD6" w:rsidRDefault="00B27657" w:rsidP="00B27657">
      <w:pPr>
        <w:spacing w:after="160" w:line="259" w:lineRule="auto"/>
        <w:rPr>
          <w:rFonts w:ascii="Times New Roman" w:hAnsi="Times New Roman" w:cs="Times New Roman"/>
          <w:sz w:val="16"/>
          <w:szCs w:val="16"/>
        </w:rPr>
      </w:pPr>
      <w:r w:rsidRPr="005A5DD6">
        <w:rPr>
          <w:rFonts w:ascii="Times New Roman" w:hAnsi="Times New Roman" w:cs="Times New Roman"/>
          <w:b/>
          <w:bCs/>
          <w:sz w:val="16"/>
          <w:szCs w:val="16"/>
        </w:rPr>
        <w:t>A. Identifiers.</w:t>
      </w:r>
      <w:r w:rsidRPr="005A5DD6">
        <w:rPr>
          <w:rFonts w:ascii="Times New Roman" w:hAnsi="Times New Roman" w:cs="Times New Roman"/>
          <w:sz w:val="16"/>
          <w:szCs w:val="16"/>
        </w:rPr>
        <w:t xml:space="preserve"> A real name, alias, postal address, unique personal identifier, online identifier, Internet Protocol address, email address, account name, Social Security number, driver's license number, passport number, or other similar identifiers.</w:t>
      </w:r>
    </w:p>
    <w:p w14:paraId="1F0E4269" w14:textId="3B0B6E5E" w:rsidR="00B27657" w:rsidRPr="005A5DD6" w:rsidRDefault="00B27657" w:rsidP="00B27657">
      <w:pPr>
        <w:spacing w:after="160" w:line="259" w:lineRule="auto"/>
        <w:rPr>
          <w:rFonts w:ascii="Times New Roman" w:hAnsi="Times New Roman" w:cs="Times New Roman"/>
          <w:sz w:val="16"/>
          <w:szCs w:val="16"/>
        </w:rPr>
      </w:pPr>
      <w:r w:rsidRPr="005A5DD6">
        <w:rPr>
          <w:rFonts w:ascii="Times New Roman" w:hAnsi="Times New Roman" w:cs="Times New Roman"/>
          <w:b/>
          <w:bCs/>
          <w:sz w:val="16"/>
          <w:szCs w:val="16"/>
        </w:rPr>
        <w:t>B. Personal information categories listed in the California Customer Records statute (Cal. Civ. Code § 1798.80(e)).</w:t>
      </w:r>
      <w:r w:rsidRPr="005A5DD6">
        <w:rPr>
          <w:rFonts w:ascii="Times New Roman" w:hAnsi="Times New Roman" w:cs="Times New Roman"/>
          <w:sz w:val="16"/>
          <w:szCs w:val="16"/>
        </w:rPr>
        <w:t xml:space="preserve">  A name, signature, Social Security number, address, telephone number, passport number, driver's license or state identification card number, insurance policy number, education, employment, employment history, bank account number, credit card number, debit card number, or any other financial information. </w:t>
      </w:r>
    </w:p>
    <w:p w14:paraId="01166700" w14:textId="413A07CC" w:rsidR="00B27657" w:rsidRPr="005A5DD6" w:rsidRDefault="00B27657" w:rsidP="00B27657">
      <w:pPr>
        <w:spacing w:after="160" w:line="259" w:lineRule="auto"/>
        <w:rPr>
          <w:rFonts w:ascii="Times New Roman" w:hAnsi="Times New Roman" w:cs="Times New Roman"/>
          <w:sz w:val="16"/>
          <w:szCs w:val="16"/>
        </w:rPr>
      </w:pPr>
      <w:r w:rsidRPr="005A5DD6">
        <w:rPr>
          <w:rFonts w:ascii="Times New Roman" w:hAnsi="Times New Roman" w:cs="Times New Roman"/>
          <w:b/>
          <w:bCs/>
          <w:sz w:val="16"/>
          <w:szCs w:val="16"/>
        </w:rPr>
        <w:t xml:space="preserve">C. Protected classification characteristics under California or federal law. </w:t>
      </w:r>
      <w:r w:rsidRPr="005A5DD6">
        <w:rPr>
          <w:rFonts w:ascii="Times New Roman" w:hAnsi="Times New Roman" w:cs="Times New Roman"/>
          <w:sz w:val="16"/>
          <w:szCs w:val="16"/>
        </w:rPr>
        <w:t xml:space="preserve"> Age, race, color, ancestry, national origin, citizenship, marital status, sex (including gender, gender identity, gender expression), veteran or military status.</w:t>
      </w:r>
    </w:p>
    <w:p w14:paraId="537A2EF6" w14:textId="36711B06" w:rsidR="00B27657" w:rsidRPr="005A5DD6" w:rsidRDefault="00B27657" w:rsidP="00B27657">
      <w:pPr>
        <w:spacing w:after="160" w:line="259" w:lineRule="auto"/>
        <w:rPr>
          <w:rFonts w:ascii="Times New Roman" w:hAnsi="Times New Roman" w:cs="Times New Roman"/>
          <w:sz w:val="16"/>
          <w:szCs w:val="16"/>
        </w:rPr>
      </w:pPr>
      <w:r w:rsidRPr="005A5DD6">
        <w:rPr>
          <w:rFonts w:ascii="Times New Roman" w:hAnsi="Times New Roman" w:cs="Times New Roman"/>
          <w:b/>
          <w:bCs/>
          <w:sz w:val="16"/>
          <w:szCs w:val="16"/>
        </w:rPr>
        <w:t>D. Commercial information</w:t>
      </w:r>
      <w:r w:rsidRPr="005A5DD6">
        <w:rPr>
          <w:rFonts w:ascii="Times New Roman" w:hAnsi="Times New Roman" w:cs="Times New Roman"/>
          <w:b/>
          <w:bCs/>
          <w:i/>
          <w:iCs/>
          <w:sz w:val="16"/>
          <w:szCs w:val="16"/>
        </w:rPr>
        <w:t>.</w:t>
      </w:r>
      <w:r w:rsidRPr="005A5DD6">
        <w:rPr>
          <w:rFonts w:ascii="Times New Roman" w:hAnsi="Times New Roman" w:cs="Times New Roman"/>
          <w:sz w:val="16"/>
          <w:szCs w:val="16"/>
        </w:rPr>
        <w:t xml:space="preserve">  Records of personal property, products or services purchased, obtained, or considered, or other purchasing or consuming histories or tendencies.</w:t>
      </w:r>
    </w:p>
    <w:p w14:paraId="1168638B" w14:textId="31FFF3D0" w:rsidR="00B27657" w:rsidRPr="005A5DD6" w:rsidRDefault="00B27657" w:rsidP="00B27657">
      <w:pPr>
        <w:spacing w:after="160" w:line="259" w:lineRule="auto"/>
        <w:rPr>
          <w:rFonts w:ascii="Times New Roman" w:hAnsi="Times New Roman" w:cs="Times New Roman"/>
          <w:sz w:val="16"/>
          <w:szCs w:val="16"/>
        </w:rPr>
      </w:pPr>
      <w:r w:rsidRPr="005A5DD6">
        <w:rPr>
          <w:rFonts w:ascii="Times New Roman" w:hAnsi="Times New Roman" w:cs="Times New Roman"/>
          <w:b/>
          <w:bCs/>
          <w:sz w:val="16"/>
          <w:szCs w:val="16"/>
        </w:rPr>
        <w:t>E. Internet or other similar network activity.</w:t>
      </w:r>
      <w:r w:rsidRPr="005A5DD6">
        <w:rPr>
          <w:rFonts w:ascii="Times New Roman" w:hAnsi="Times New Roman" w:cs="Times New Roman"/>
          <w:sz w:val="16"/>
          <w:szCs w:val="16"/>
        </w:rPr>
        <w:t xml:space="preserve"> Browsing history, search history, information on a consumer's interaction with a website, application, or advertisement.</w:t>
      </w:r>
    </w:p>
    <w:p w14:paraId="3822621D" w14:textId="41C7C486" w:rsidR="002B76BC" w:rsidRPr="005A5DD6" w:rsidRDefault="00B27657" w:rsidP="00B27657">
      <w:pPr>
        <w:spacing w:after="160" w:line="259" w:lineRule="auto"/>
        <w:rPr>
          <w:rFonts w:ascii="Times New Roman" w:hAnsi="Times New Roman" w:cs="Times New Roman"/>
          <w:sz w:val="16"/>
          <w:szCs w:val="16"/>
        </w:rPr>
      </w:pPr>
      <w:r w:rsidRPr="005A5DD6">
        <w:rPr>
          <w:rFonts w:ascii="Times New Roman" w:hAnsi="Times New Roman" w:cs="Times New Roman"/>
          <w:b/>
          <w:bCs/>
          <w:sz w:val="16"/>
          <w:szCs w:val="16"/>
        </w:rPr>
        <w:t>F. Geolocation data</w:t>
      </w:r>
      <w:r w:rsidR="002B76BC" w:rsidRPr="005A5DD6">
        <w:rPr>
          <w:rFonts w:ascii="Times New Roman" w:hAnsi="Times New Roman" w:cs="Times New Roman"/>
          <w:sz w:val="16"/>
          <w:szCs w:val="16"/>
        </w:rPr>
        <w:tab/>
      </w:r>
      <w:r w:rsidR="002B76BC" w:rsidRPr="005A5DD6">
        <w:rPr>
          <w:rFonts w:ascii="Times New Roman" w:hAnsi="Times New Roman" w:cs="Times New Roman"/>
          <w:sz w:val="16"/>
          <w:szCs w:val="16"/>
        </w:rPr>
        <w:tab/>
      </w:r>
      <w:r w:rsidR="002B76BC" w:rsidRPr="005A5DD6">
        <w:rPr>
          <w:rFonts w:ascii="Times New Roman" w:hAnsi="Times New Roman" w:cs="Times New Roman"/>
          <w:sz w:val="16"/>
          <w:szCs w:val="16"/>
        </w:rPr>
        <w:tab/>
      </w:r>
    </w:p>
    <w:p w14:paraId="1A1AB6F3" w14:textId="77777777" w:rsidR="002B76BC" w:rsidRPr="005A5DD6" w:rsidRDefault="002B76BC" w:rsidP="002B76BC">
      <w:p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Stewart obtains the categories of personal and sensitive information listed above from the following categories of sources:</w:t>
      </w:r>
    </w:p>
    <w:p w14:paraId="0DE9358A" w14:textId="77777777" w:rsidR="002B76BC" w:rsidRPr="005A5DD6" w:rsidRDefault="002B76BC" w:rsidP="002B76BC">
      <w:pPr>
        <w:numPr>
          <w:ilvl w:val="0"/>
          <w:numId w:val="8"/>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 xml:space="preserve">Directly and indirectly from customers, their designees, or their agents (For example, realtors, lenders, attorneys, brokers, etc.) </w:t>
      </w:r>
    </w:p>
    <w:p w14:paraId="46B79785" w14:textId="77777777" w:rsidR="002B76BC" w:rsidRPr="005A5DD6" w:rsidRDefault="002B76BC" w:rsidP="002B76BC">
      <w:pPr>
        <w:numPr>
          <w:ilvl w:val="0"/>
          <w:numId w:val="8"/>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Directly and indirectly from activity on Stewart’s website or other applications.</w:t>
      </w:r>
    </w:p>
    <w:p w14:paraId="0C3C9F7D" w14:textId="053DFF3C" w:rsidR="002B76BC" w:rsidRPr="005A5DD6" w:rsidRDefault="002B76BC" w:rsidP="002B76BC">
      <w:pPr>
        <w:numPr>
          <w:ilvl w:val="0"/>
          <w:numId w:val="8"/>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 xml:space="preserve">From </w:t>
      </w:r>
      <w:r w:rsidR="00B27657" w:rsidRPr="005A5DD6">
        <w:rPr>
          <w:rFonts w:ascii="Times New Roman" w:hAnsi="Times New Roman" w:cs="Times New Roman"/>
          <w:sz w:val="16"/>
          <w:szCs w:val="16"/>
        </w:rPr>
        <w:t>third parties</w:t>
      </w:r>
      <w:r w:rsidRPr="005A5DD6">
        <w:rPr>
          <w:rFonts w:ascii="Times New Roman" w:hAnsi="Times New Roman" w:cs="Times New Roman"/>
          <w:sz w:val="16"/>
          <w:szCs w:val="16"/>
        </w:rPr>
        <w:t xml:space="preserve"> that interact with Stewart in connection with the services we provide.  </w:t>
      </w:r>
    </w:p>
    <w:p w14:paraId="304CE0F6" w14:textId="77777777" w:rsidR="004C4305" w:rsidRPr="005A5DD6" w:rsidRDefault="004C4305" w:rsidP="004C4305">
      <w:pPr>
        <w:spacing w:after="160" w:line="259" w:lineRule="auto"/>
        <w:ind w:left="720"/>
        <w:contextualSpacing/>
        <w:rPr>
          <w:rFonts w:ascii="Times New Roman" w:hAnsi="Times New Roman" w:cs="Times New Roman"/>
          <w:b/>
          <w:bCs/>
          <w:sz w:val="16"/>
          <w:szCs w:val="16"/>
        </w:rPr>
      </w:pPr>
    </w:p>
    <w:p w14:paraId="0CBF2D8B" w14:textId="77777777" w:rsidR="002B76BC" w:rsidRPr="005A5DD6" w:rsidRDefault="002B76BC" w:rsidP="002B76BC">
      <w:pPr>
        <w:spacing w:after="160" w:line="259" w:lineRule="auto"/>
        <w:rPr>
          <w:rFonts w:ascii="Times New Roman" w:hAnsi="Times New Roman" w:cs="Times New Roman"/>
          <w:b/>
          <w:bCs/>
          <w:sz w:val="16"/>
          <w:szCs w:val="16"/>
        </w:rPr>
      </w:pPr>
      <w:r w:rsidRPr="005A5DD6">
        <w:rPr>
          <w:rFonts w:ascii="Times New Roman" w:hAnsi="Times New Roman" w:cs="Times New Roman"/>
          <w:b/>
          <w:bCs/>
          <w:sz w:val="16"/>
          <w:szCs w:val="16"/>
          <w:u w:val="single"/>
        </w:rPr>
        <w:t>Use of Personal and Sensitive Personal Information</w:t>
      </w:r>
    </w:p>
    <w:p w14:paraId="1D42EAA4" w14:textId="77777777" w:rsidR="002B76BC" w:rsidRPr="005A5DD6" w:rsidRDefault="002B76BC" w:rsidP="002B76BC">
      <w:p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Stewart may use or disclose the personal or sensitive information we collect for one or more of the following purposes:</w:t>
      </w:r>
    </w:p>
    <w:p w14:paraId="169DC57D"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fulfill or meet the reason for which the information is provided.</w:t>
      </w:r>
    </w:p>
    <w:p w14:paraId="7144E8C7"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provide, support, personalize, and develop our website, products, and services.</w:t>
      </w:r>
    </w:p>
    <w:p w14:paraId="5BE7EB48"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create, maintain, customize, and secure your account with Stewart.</w:t>
      </w:r>
    </w:p>
    <w:p w14:paraId="22C1CA8C"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process your requests, purchases, transactions, and payments and prevent transactional fraud.</w:t>
      </w:r>
    </w:p>
    <w:p w14:paraId="3E442588"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prevent and/or process claims.</w:t>
      </w:r>
    </w:p>
    <w:p w14:paraId="2C2EAE92"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assist third party vendors/service providers who complete transactions or perform services on Stewart’s behalf pursuant to valid service provider agreements.</w:t>
      </w:r>
    </w:p>
    <w:p w14:paraId="0E0BDB1B" w14:textId="6E4FC180"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 xml:space="preserve">As necessary or appropriate to protect the rights, property or safety of Stewart, our </w:t>
      </w:r>
      <w:r w:rsidR="00375D17" w:rsidRPr="005A5DD6">
        <w:rPr>
          <w:rFonts w:ascii="Times New Roman" w:hAnsi="Times New Roman" w:cs="Times New Roman"/>
          <w:sz w:val="16"/>
          <w:szCs w:val="16"/>
        </w:rPr>
        <w:t>customers,</w:t>
      </w:r>
      <w:r w:rsidRPr="005A5DD6">
        <w:rPr>
          <w:rFonts w:ascii="Times New Roman" w:hAnsi="Times New Roman" w:cs="Times New Roman"/>
          <w:sz w:val="16"/>
          <w:szCs w:val="16"/>
        </w:rPr>
        <w:t xml:space="preserve"> or others.</w:t>
      </w:r>
    </w:p>
    <w:p w14:paraId="4577053C"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provide you with support and to respond to your inquiries, including to investigate and address your concerns and monitor and improve our responses.</w:t>
      </w:r>
    </w:p>
    <w:p w14:paraId="483727D9"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eastAsia="Times New Roman" w:hAnsi="Times New Roman" w:cs="Times New Roman"/>
          <w:color w:val="252525"/>
          <w:sz w:val="16"/>
          <w:szCs w:val="16"/>
        </w:rPr>
        <w:t>To personalize your website experience and to deliver content and product and service offerings relevant to your interests, including targeted offers and ads through our website, third-party sites, and via email or text message (with your consent, where required by law).</w:t>
      </w:r>
    </w:p>
    <w:p w14:paraId="23B2ED91"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help maintain the safety, security, and integrity of our website, products and services, databases and other technology-based assets, and business.</w:t>
      </w:r>
    </w:p>
    <w:p w14:paraId="26813D31" w14:textId="7777777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To respond to law enforcement or regulator requests as required by applicable law, court order, or governmental regulations.</w:t>
      </w:r>
    </w:p>
    <w:p w14:paraId="34E73766" w14:textId="4CAEC5AA"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 xml:space="preserve">Auditing for compliance with federal and state laws, </w:t>
      </w:r>
      <w:r w:rsidR="00375D17" w:rsidRPr="005A5DD6">
        <w:rPr>
          <w:rFonts w:ascii="Times New Roman" w:hAnsi="Times New Roman" w:cs="Times New Roman"/>
          <w:sz w:val="16"/>
          <w:szCs w:val="16"/>
        </w:rPr>
        <w:t>rules,</w:t>
      </w:r>
      <w:r w:rsidRPr="005A5DD6">
        <w:rPr>
          <w:rFonts w:ascii="Times New Roman" w:hAnsi="Times New Roman" w:cs="Times New Roman"/>
          <w:sz w:val="16"/>
          <w:szCs w:val="16"/>
        </w:rPr>
        <w:t xml:space="preserve"> and regulations.</w:t>
      </w:r>
    </w:p>
    <w:p w14:paraId="1608E552" w14:textId="1E9BD8C7" w:rsidR="004C4305"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 xml:space="preserve">Performing services including maintaining or servicing accounts, providing customer service, </w:t>
      </w:r>
      <w:r w:rsidR="00375D17" w:rsidRPr="005A5DD6">
        <w:rPr>
          <w:rFonts w:ascii="Times New Roman" w:hAnsi="Times New Roman" w:cs="Times New Roman"/>
          <w:sz w:val="16"/>
          <w:szCs w:val="16"/>
        </w:rPr>
        <w:t>processing,</w:t>
      </w:r>
      <w:r w:rsidRPr="005A5DD6">
        <w:rPr>
          <w:rFonts w:ascii="Times New Roman" w:hAnsi="Times New Roman" w:cs="Times New Roman"/>
          <w:sz w:val="16"/>
          <w:szCs w:val="16"/>
        </w:rPr>
        <w:t xml:space="preserve"> or fulfilling orders and transactions, verifying customer information, processing payments, providing advertising or marketing services or other similar services.</w:t>
      </w:r>
    </w:p>
    <w:p w14:paraId="292D9032" w14:textId="363E92CD" w:rsidR="002B76BC" w:rsidRPr="005A5DD6" w:rsidRDefault="002B76BC" w:rsidP="004C4305">
      <w:pPr>
        <w:pStyle w:val="ListParagraph"/>
        <w:numPr>
          <w:ilvl w:val="0"/>
          <w:numId w:val="15"/>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 xml:space="preserve">To evaluate or conduct a merger, divestiture, restructuring, reorganization, dissolution, or other sale or transfer of some or </w:t>
      </w:r>
      <w:r w:rsidR="00375D17" w:rsidRPr="005A5DD6">
        <w:rPr>
          <w:rFonts w:ascii="Times New Roman" w:hAnsi="Times New Roman" w:cs="Times New Roman"/>
          <w:sz w:val="16"/>
          <w:szCs w:val="16"/>
        </w:rPr>
        <w:t>all</w:t>
      </w:r>
      <w:r w:rsidRPr="005A5DD6">
        <w:rPr>
          <w:rFonts w:ascii="Times New Roman" w:hAnsi="Times New Roman" w:cs="Times New Roman"/>
          <w:sz w:val="16"/>
          <w:szCs w:val="16"/>
        </w:rPr>
        <w:t xml:space="preserve"> our assets, whether as a going concern or as part of bankruptcy, liquidation, or similar proceeding, in which personal information held by us is among the assets transferred.  </w:t>
      </w:r>
    </w:p>
    <w:p w14:paraId="00CC1A5C" w14:textId="4FE62ECD" w:rsidR="00883EE4" w:rsidRPr="005A5DD6" w:rsidRDefault="002B76BC" w:rsidP="00D837E8">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Stewart will not collect additional categories of personal or sensitive information or use the personal or sensitive information we collected for materially different, unrelated, or incompatible purposes without providing you notice.</w:t>
      </w:r>
    </w:p>
    <w:p w14:paraId="5CA2D689" w14:textId="64252A14" w:rsidR="002B76BC" w:rsidRPr="005A5DD6" w:rsidRDefault="002B76BC" w:rsidP="002B76BC">
      <w:pPr>
        <w:spacing w:after="160" w:line="259" w:lineRule="auto"/>
        <w:ind w:left="360"/>
        <w:rPr>
          <w:rFonts w:ascii="Times New Roman" w:hAnsi="Times New Roman" w:cs="Times New Roman"/>
          <w:b/>
          <w:bCs/>
          <w:sz w:val="16"/>
          <w:szCs w:val="16"/>
        </w:rPr>
      </w:pPr>
      <w:r w:rsidRPr="005A5DD6">
        <w:rPr>
          <w:rFonts w:ascii="Times New Roman" w:hAnsi="Times New Roman" w:cs="Times New Roman"/>
          <w:b/>
          <w:bCs/>
          <w:sz w:val="16"/>
          <w:szCs w:val="16"/>
          <w:u w:val="single"/>
        </w:rPr>
        <w:lastRenderedPageBreak/>
        <w:t>Disclosure of Personal Information to Affiliated Companies and Nonaffiliated Third Parties</w:t>
      </w:r>
    </w:p>
    <w:p w14:paraId="6E0D39AE" w14:textId="199295A5" w:rsidR="002B76BC" w:rsidRPr="005A5DD6" w:rsidRDefault="002B76BC" w:rsidP="002B76BC">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Stewart does not</w:t>
      </w:r>
      <w:r w:rsidR="00D837E8" w:rsidRPr="005A5DD6">
        <w:rPr>
          <w:rFonts w:ascii="Times New Roman" w:hAnsi="Times New Roman" w:cs="Times New Roman"/>
          <w:sz w:val="16"/>
          <w:szCs w:val="16"/>
        </w:rPr>
        <w:t xml:space="preserve"> </w:t>
      </w:r>
      <w:r w:rsidRPr="005A5DD6">
        <w:rPr>
          <w:rFonts w:ascii="Times New Roman" w:hAnsi="Times New Roman" w:cs="Times New Roman"/>
          <w:sz w:val="16"/>
          <w:szCs w:val="16"/>
        </w:rPr>
        <w:t xml:space="preserve">sell your personal information to nonaffiliated third parties.  Stewart may share your information with those you have designated as your agent throughout the course of your transaction (for example, a realtor, broker, or a lender).  </w:t>
      </w:r>
    </w:p>
    <w:p w14:paraId="7C5A9F8D" w14:textId="77777777" w:rsidR="00375D17" w:rsidRPr="005A5DD6" w:rsidRDefault="002B76BC" w:rsidP="00375D17">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We share your personal information with the following categories of third parties:</w:t>
      </w:r>
    </w:p>
    <w:p w14:paraId="68529D82" w14:textId="58D01C7F" w:rsidR="004C4305" w:rsidRPr="005A5DD6" w:rsidRDefault="002B76BC" w:rsidP="00375D17">
      <w:pPr>
        <w:pStyle w:val="ListParagraph"/>
        <w:numPr>
          <w:ilvl w:val="0"/>
          <w:numId w:val="1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Service providers and vendors we contract with to render specific services (For example, search companies, mobile notaries, and companies providing credit/debit card processing, billing, shipping, repair, customer service, auditing, marketing, etc.)</w:t>
      </w:r>
    </w:p>
    <w:p w14:paraId="21D92718" w14:textId="77777777" w:rsidR="004C4305" w:rsidRPr="005A5DD6" w:rsidRDefault="002B76BC" w:rsidP="004C4305">
      <w:pPr>
        <w:pStyle w:val="ListParagraph"/>
        <w:numPr>
          <w:ilvl w:val="0"/>
          <w:numId w:val="1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Affiliated Companies</w:t>
      </w:r>
      <w:r w:rsidR="004C4305" w:rsidRPr="005A5DD6">
        <w:rPr>
          <w:rFonts w:ascii="Times New Roman" w:hAnsi="Times New Roman" w:cs="Times New Roman"/>
          <w:sz w:val="16"/>
          <w:szCs w:val="16"/>
        </w:rPr>
        <w:t>.</w:t>
      </w:r>
    </w:p>
    <w:p w14:paraId="6403688B" w14:textId="77777777" w:rsidR="004C4305" w:rsidRPr="005A5DD6" w:rsidRDefault="002B76BC" w:rsidP="004C4305">
      <w:pPr>
        <w:pStyle w:val="ListParagraph"/>
        <w:numPr>
          <w:ilvl w:val="0"/>
          <w:numId w:val="1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Parties involved in litigation and attorneys, as required by law.</w:t>
      </w:r>
    </w:p>
    <w:p w14:paraId="35D00C8D" w14:textId="77777777" w:rsidR="004C4305" w:rsidRPr="005A5DD6" w:rsidRDefault="002B76BC" w:rsidP="004C4305">
      <w:pPr>
        <w:pStyle w:val="ListParagraph"/>
        <w:numPr>
          <w:ilvl w:val="0"/>
          <w:numId w:val="1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 xml:space="preserve">Financial rating organizations, rating bureaus and trade associations. </w:t>
      </w:r>
    </w:p>
    <w:p w14:paraId="0AD996C1" w14:textId="6DAD8B90" w:rsidR="002B76BC" w:rsidRPr="005A5DD6" w:rsidRDefault="002B76BC" w:rsidP="004C4305">
      <w:pPr>
        <w:pStyle w:val="ListParagraph"/>
        <w:numPr>
          <w:ilvl w:val="0"/>
          <w:numId w:val="16"/>
        </w:numPr>
        <w:spacing w:after="160" w:line="259" w:lineRule="auto"/>
        <w:rPr>
          <w:rFonts w:ascii="Times New Roman" w:hAnsi="Times New Roman" w:cs="Times New Roman"/>
          <w:sz w:val="16"/>
          <w:szCs w:val="16"/>
        </w:rPr>
      </w:pPr>
      <w:r w:rsidRPr="005A5DD6">
        <w:rPr>
          <w:rFonts w:ascii="Times New Roman" w:hAnsi="Times New Roman" w:cs="Times New Roman"/>
          <w:sz w:val="16"/>
          <w:szCs w:val="16"/>
        </w:rPr>
        <w:t>Federal and State Regulators, law enforcement and other government entities</w:t>
      </w:r>
    </w:p>
    <w:p w14:paraId="58792C46" w14:textId="2D237C86" w:rsidR="002B76BC" w:rsidRPr="005A5DD6" w:rsidRDefault="002B76BC" w:rsidP="002B76BC">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In the preceding twelve (12) months, Stewart has disclosed the following categories of personal information</w:t>
      </w:r>
      <w:r w:rsidR="00375D17" w:rsidRPr="005A5DD6">
        <w:rPr>
          <w:rFonts w:ascii="Times New Roman" w:hAnsi="Times New Roman" w:cs="Times New Roman"/>
          <w:sz w:val="16"/>
          <w:szCs w:val="16"/>
        </w:rPr>
        <w:t>:</w:t>
      </w:r>
    </w:p>
    <w:p w14:paraId="3BA4622E" w14:textId="77777777" w:rsidR="002B76BC" w:rsidRPr="005A5DD6" w:rsidRDefault="002B76BC" w:rsidP="002B76BC">
      <w:pPr>
        <w:spacing w:after="0" w:line="259" w:lineRule="auto"/>
        <w:ind w:left="360"/>
        <w:rPr>
          <w:rFonts w:ascii="Times New Roman" w:hAnsi="Times New Roman" w:cs="Times New Roman"/>
          <w:sz w:val="16"/>
          <w:szCs w:val="16"/>
        </w:rPr>
      </w:pPr>
      <w:r w:rsidRPr="005A5DD6">
        <w:rPr>
          <w:rFonts w:ascii="Times New Roman" w:hAnsi="Times New Roman" w:cs="Times New Roman"/>
          <w:sz w:val="16"/>
          <w:szCs w:val="16"/>
        </w:rPr>
        <w:tab/>
        <w:t>Category A:  Identifiers</w:t>
      </w:r>
    </w:p>
    <w:p w14:paraId="2C575601" w14:textId="77777777" w:rsidR="002B76BC" w:rsidRPr="005A5DD6" w:rsidRDefault="002B76BC" w:rsidP="002B76BC">
      <w:pPr>
        <w:spacing w:after="0" w:line="259" w:lineRule="auto"/>
        <w:ind w:left="360"/>
        <w:rPr>
          <w:rFonts w:ascii="Times New Roman" w:hAnsi="Times New Roman" w:cs="Times New Roman"/>
          <w:sz w:val="16"/>
          <w:szCs w:val="16"/>
        </w:rPr>
      </w:pPr>
      <w:r w:rsidRPr="005A5DD6">
        <w:rPr>
          <w:rFonts w:ascii="Times New Roman" w:hAnsi="Times New Roman" w:cs="Times New Roman"/>
          <w:sz w:val="16"/>
          <w:szCs w:val="16"/>
        </w:rPr>
        <w:tab/>
        <w:t>Category B:  California Customer Records personal information categories</w:t>
      </w:r>
    </w:p>
    <w:p w14:paraId="2D8B2F4B" w14:textId="77777777" w:rsidR="002B76BC" w:rsidRPr="005A5DD6" w:rsidRDefault="002B76BC" w:rsidP="002B76BC">
      <w:pPr>
        <w:spacing w:after="0" w:line="259" w:lineRule="auto"/>
        <w:ind w:left="360"/>
        <w:rPr>
          <w:rFonts w:ascii="Times New Roman" w:hAnsi="Times New Roman" w:cs="Times New Roman"/>
          <w:sz w:val="16"/>
          <w:szCs w:val="16"/>
        </w:rPr>
      </w:pPr>
      <w:r w:rsidRPr="005A5DD6">
        <w:rPr>
          <w:rFonts w:ascii="Times New Roman" w:hAnsi="Times New Roman" w:cs="Times New Roman"/>
          <w:sz w:val="16"/>
          <w:szCs w:val="16"/>
        </w:rPr>
        <w:tab/>
        <w:t>Category C:  Protected classification characteristics under California or federal law</w:t>
      </w:r>
    </w:p>
    <w:p w14:paraId="19247776" w14:textId="28044A4A" w:rsidR="002B76BC" w:rsidRPr="005A5DD6" w:rsidRDefault="002B76BC" w:rsidP="00D837E8">
      <w:pPr>
        <w:spacing w:after="0" w:line="259" w:lineRule="auto"/>
        <w:ind w:left="360"/>
        <w:rPr>
          <w:rFonts w:ascii="Times New Roman" w:hAnsi="Times New Roman" w:cs="Times New Roman"/>
          <w:sz w:val="16"/>
          <w:szCs w:val="16"/>
        </w:rPr>
      </w:pPr>
      <w:r w:rsidRPr="005A5DD6">
        <w:rPr>
          <w:rFonts w:ascii="Times New Roman" w:hAnsi="Times New Roman" w:cs="Times New Roman"/>
          <w:sz w:val="16"/>
          <w:szCs w:val="16"/>
        </w:rPr>
        <w:tab/>
        <w:t>Category D:  Commercial Information</w:t>
      </w:r>
    </w:p>
    <w:p w14:paraId="54D8FCA9" w14:textId="6828375C" w:rsidR="002B76BC" w:rsidRPr="005A5DD6" w:rsidRDefault="002B76BC" w:rsidP="008D53A5">
      <w:pPr>
        <w:spacing w:after="0" w:line="259" w:lineRule="auto"/>
        <w:ind w:left="360"/>
        <w:rPr>
          <w:rFonts w:ascii="Times New Roman" w:hAnsi="Times New Roman" w:cs="Times New Roman"/>
          <w:sz w:val="16"/>
          <w:szCs w:val="16"/>
        </w:rPr>
      </w:pPr>
      <w:r w:rsidRPr="005A5DD6">
        <w:rPr>
          <w:rFonts w:ascii="Times New Roman" w:hAnsi="Times New Roman" w:cs="Times New Roman"/>
          <w:sz w:val="16"/>
          <w:szCs w:val="16"/>
        </w:rPr>
        <w:tab/>
        <w:t xml:space="preserve">Category </w:t>
      </w:r>
      <w:r w:rsidR="008813B7" w:rsidRPr="005A5DD6">
        <w:rPr>
          <w:rFonts w:ascii="Times New Roman" w:hAnsi="Times New Roman" w:cs="Times New Roman"/>
          <w:sz w:val="16"/>
          <w:szCs w:val="16"/>
        </w:rPr>
        <w:t>E</w:t>
      </w:r>
      <w:r w:rsidRPr="005A5DD6">
        <w:rPr>
          <w:rFonts w:ascii="Times New Roman" w:hAnsi="Times New Roman" w:cs="Times New Roman"/>
          <w:sz w:val="16"/>
          <w:szCs w:val="16"/>
        </w:rPr>
        <w:t>:  Internet or other similar network activit</w:t>
      </w:r>
      <w:r w:rsidR="008D53A5" w:rsidRPr="005A5DD6">
        <w:rPr>
          <w:rFonts w:ascii="Times New Roman" w:hAnsi="Times New Roman" w:cs="Times New Roman"/>
          <w:sz w:val="16"/>
          <w:szCs w:val="16"/>
        </w:rPr>
        <w:t>y</w:t>
      </w:r>
    </w:p>
    <w:p w14:paraId="10FD5B8E" w14:textId="0EB100B5" w:rsidR="002B76BC" w:rsidRPr="005A5DD6" w:rsidRDefault="002B76BC" w:rsidP="00D67478">
      <w:pPr>
        <w:spacing w:after="0" w:line="259" w:lineRule="auto"/>
        <w:ind w:left="360"/>
        <w:rPr>
          <w:rFonts w:ascii="Times New Roman" w:hAnsi="Times New Roman" w:cs="Times New Roman"/>
          <w:sz w:val="16"/>
          <w:szCs w:val="16"/>
        </w:rPr>
      </w:pPr>
      <w:r w:rsidRPr="005A5DD6">
        <w:rPr>
          <w:rFonts w:ascii="Times New Roman" w:hAnsi="Times New Roman" w:cs="Times New Roman"/>
          <w:sz w:val="16"/>
          <w:szCs w:val="16"/>
        </w:rPr>
        <w:tab/>
        <w:t xml:space="preserve">Category </w:t>
      </w:r>
      <w:r w:rsidR="008813B7" w:rsidRPr="005A5DD6">
        <w:rPr>
          <w:rFonts w:ascii="Times New Roman" w:hAnsi="Times New Roman" w:cs="Times New Roman"/>
          <w:sz w:val="16"/>
          <w:szCs w:val="16"/>
        </w:rPr>
        <w:t>F</w:t>
      </w:r>
      <w:r w:rsidRPr="005A5DD6">
        <w:rPr>
          <w:rFonts w:ascii="Times New Roman" w:hAnsi="Times New Roman" w:cs="Times New Roman"/>
          <w:sz w:val="16"/>
          <w:szCs w:val="16"/>
        </w:rPr>
        <w:t>:   Non-public education information</w:t>
      </w:r>
    </w:p>
    <w:p w14:paraId="1600E551" w14:textId="77777777" w:rsidR="00D67478" w:rsidRPr="005A5DD6" w:rsidRDefault="00D67478" w:rsidP="00D67478">
      <w:pPr>
        <w:spacing w:after="0" w:line="259" w:lineRule="auto"/>
        <w:ind w:left="360"/>
        <w:rPr>
          <w:rFonts w:ascii="Times New Roman" w:hAnsi="Times New Roman" w:cs="Times New Roman"/>
          <w:sz w:val="16"/>
          <w:szCs w:val="16"/>
        </w:rPr>
      </w:pPr>
    </w:p>
    <w:p w14:paraId="62AE2196" w14:textId="77777777" w:rsidR="002B76BC" w:rsidRPr="005A5DD6" w:rsidRDefault="002B76BC" w:rsidP="00CB22AD">
      <w:pPr>
        <w:pStyle w:val="ListParagraph"/>
        <w:numPr>
          <w:ilvl w:val="0"/>
          <w:numId w:val="17"/>
        </w:numPr>
        <w:spacing w:after="160" w:line="259" w:lineRule="auto"/>
        <w:rPr>
          <w:rFonts w:ascii="Times New Roman" w:hAnsi="Times New Roman" w:cs="Times New Roman"/>
          <w:b/>
          <w:bCs/>
          <w:sz w:val="16"/>
          <w:szCs w:val="16"/>
          <w:u w:val="single"/>
        </w:rPr>
      </w:pPr>
      <w:r w:rsidRPr="005A5DD6">
        <w:rPr>
          <w:rFonts w:ascii="Times New Roman" w:hAnsi="Times New Roman" w:cs="Times New Roman"/>
          <w:b/>
          <w:bCs/>
          <w:sz w:val="16"/>
          <w:szCs w:val="16"/>
          <w:u w:val="single"/>
        </w:rPr>
        <w:t>Your Consumer Rights and Choices Under CPPA and CPRA</w:t>
      </w:r>
    </w:p>
    <w:p w14:paraId="3C872AB8" w14:textId="1D4D37A4" w:rsidR="004C4305" w:rsidRPr="005A5DD6" w:rsidRDefault="002B76BC" w:rsidP="00883EE4">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 xml:space="preserve">The CCPA </w:t>
      </w:r>
      <w:r w:rsidR="00E008C3" w:rsidRPr="005A5DD6">
        <w:rPr>
          <w:rFonts w:ascii="Times New Roman" w:hAnsi="Times New Roman" w:cs="Times New Roman"/>
          <w:sz w:val="16"/>
          <w:szCs w:val="16"/>
        </w:rPr>
        <w:t xml:space="preserve">and CPRA </w:t>
      </w:r>
      <w:r w:rsidRPr="005A5DD6">
        <w:rPr>
          <w:rFonts w:ascii="Times New Roman" w:hAnsi="Times New Roman" w:cs="Times New Roman"/>
          <w:sz w:val="16"/>
          <w:szCs w:val="16"/>
        </w:rPr>
        <w:t xml:space="preserve">provide consumers (California residents as defined in the CCPA) with specific rights regarding their personal information.  </w:t>
      </w:r>
      <w:bookmarkStart w:id="1" w:name="_Hlk123222918"/>
      <w:r w:rsidRPr="005A5DD6">
        <w:rPr>
          <w:rFonts w:ascii="Times New Roman" w:hAnsi="Times New Roman" w:cs="Times New Roman"/>
          <w:sz w:val="16"/>
          <w:szCs w:val="16"/>
        </w:rPr>
        <w:t>This section describes your rights and explains how to exercise those rights.</w:t>
      </w:r>
    </w:p>
    <w:bookmarkEnd w:id="1"/>
    <w:p w14:paraId="523A4D95" w14:textId="2CFCFC6D" w:rsidR="002B76BC" w:rsidRPr="005A5DD6" w:rsidRDefault="002B76BC" w:rsidP="00D23AA3">
      <w:pPr>
        <w:pStyle w:val="ListParagraph"/>
        <w:numPr>
          <w:ilvl w:val="0"/>
          <w:numId w:val="18"/>
        </w:numPr>
        <w:spacing w:after="160" w:line="259" w:lineRule="auto"/>
        <w:rPr>
          <w:rFonts w:ascii="Times New Roman" w:hAnsi="Times New Roman" w:cs="Times New Roman"/>
          <w:sz w:val="16"/>
          <w:szCs w:val="16"/>
          <w:u w:val="single"/>
        </w:rPr>
      </w:pPr>
      <w:r w:rsidRPr="005A5DD6">
        <w:rPr>
          <w:rFonts w:ascii="Times New Roman" w:hAnsi="Times New Roman" w:cs="Times New Roman"/>
          <w:b/>
          <w:sz w:val="16"/>
          <w:szCs w:val="16"/>
          <w:u w:val="single"/>
        </w:rPr>
        <w:t>Access to Specific Information and Data Portability Rights</w:t>
      </w:r>
    </w:p>
    <w:p w14:paraId="21BF1FA1" w14:textId="77777777" w:rsidR="002B76BC" w:rsidRPr="005A5DD6" w:rsidRDefault="002B76BC" w:rsidP="002B76BC">
      <w:pPr>
        <w:spacing w:after="160" w:line="259" w:lineRule="auto"/>
        <w:ind w:left="360"/>
        <w:rPr>
          <w:rFonts w:ascii="Times New Roman" w:hAnsi="Times New Roman" w:cs="Times New Roman"/>
          <w:sz w:val="16"/>
          <w:szCs w:val="16"/>
        </w:rPr>
      </w:pPr>
      <w:r w:rsidRPr="005A5DD6">
        <w:rPr>
          <w:rFonts w:ascii="Times New Roman" w:hAnsi="Times New Roman" w:cs="Times New Roman"/>
          <w:sz w:val="16"/>
          <w:szCs w:val="16"/>
        </w:rPr>
        <w:t>You have the right to request that Stewart disclose certain information to you about our collection and use of your personal information over the past 12 months.  Once we receive and confirm your verifiable consumer request, Stewart will disclose to you:</w:t>
      </w:r>
    </w:p>
    <w:p w14:paraId="3C2D1671" w14:textId="77777777" w:rsidR="002B76BC" w:rsidRPr="005A5DD6" w:rsidRDefault="002B76BC" w:rsidP="002B76BC">
      <w:pPr>
        <w:numPr>
          <w:ilvl w:val="0"/>
          <w:numId w:val="10"/>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The categories of personal information Stewart collected about you.</w:t>
      </w:r>
    </w:p>
    <w:p w14:paraId="28C2B44F" w14:textId="77777777" w:rsidR="002B76BC" w:rsidRPr="005A5DD6" w:rsidRDefault="002B76BC" w:rsidP="002B76BC">
      <w:pPr>
        <w:numPr>
          <w:ilvl w:val="0"/>
          <w:numId w:val="10"/>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The categories of sources for the personal information Stewart collected about you.</w:t>
      </w:r>
    </w:p>
    <w:p w14:paraId="508C0A92" w14:textId="77777777" w:rsidR="002B76BC" w:rsidRPr="005A5DD6" w:rsidRDefault="002B76BC" w:rsidP="002B76BC">
      <w:pPr>
        <w:numPr>
          <w:ilvl w:val="0"/>
          <w:numId w:val="10"/>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Stewart’s business or commercial purpose for collecting that personal information.</w:t>
      </w:r>
    </w:p>
    <w:p w14:paraId="277E7502" w14:textId="77777777" w:rsidR="002B76BC" w:rsidRPr="005A5DD6" w:rsidRDefault="002B76BC" w:rsidP="002B76BC">
      <w:pPr>
        <w:numPr>
          <w:ilvl w:val="0"/>
          <w:numId w:val="10"/>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The categories of third parties with whom Stewart shares that personal information.</w:t>
      </w:r>
    </w:p>
    <w:p w14:paraId="395B8BC5" w14:textId="77777777" w:rsidR="002B76BC" w:rsidRPr="005A5DD6" w:rsidRDefault="002B76BC" w:rsidP="002B76BC">
      <w:pPr>
        <w:numPr>
          <w:ilvl w:val="0"/>
          <w:numId w:val="10"/>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The specific pieces of personal information Stewart collected about you (also called a data portability request).</w:t>
      </w:r>
    </w:p>
    <w:p w14:paraId="080DC755" w14:textId="105EFB90" w:rsidR="002B76BC" w:rsidRPr="005A5DD6" w:rsidRDefault="002B76BC" w:rsidP="002B76BC">
      <w:pPr>
        <w:numPr>
          <w:ilvl w:val="0"/>
          <w:numId w:val="10"/>
        </w:numPr>
        <w:spacing w:after="160" w:line="259" w:lineRule="auto"/>
        <w:contextualSpacing/>
        <w:rPr>
          <w:rFonts w:ascii="Times New Roman" w:hAnsi="Times New Roman" w:cs="Times New Roman"/>
          <w:sz w:val="16"/>
          <w:szCs w:val="16"/>
        </w:rPr>
      </w:pPr>
      <w:r w:rsidRPr="005A5DD6">
        <w:rPr>
          <w:rFonts w:ascii="Times New Roman" w:hAnsi="Times New Roman" w:cs="Times New Roman"/>
          <w:sz w:val="16"/>
          <w:szCs w:val="16"/>
        </w:rPr>
        <w:t>If Stewart disclosed your personal data for a business purpose, a listing identifying the personal information categories that each category of recipient obtained.</w:t>
      </w:r>
    </w:p>
    <w:p w14:paraId="26E56DA6" w14:textId="77777777" w:rsidR="004C4305" w:rsidRPr="005A5DD6" w:rsidRDefault="004C4305" w:rsidP="004C4305">
      <w:pPr>
        <w:spacing w:after="160" w:line="259" w:lineRule="auto"/>
        <w:ind w:left="720"/>
        <w:contextualSpacing/>
        <w:rPr>
          <w:rFonts w:ascii="Times New Roman" w:hAnsi="Times New Roman" w:cs="Times New Roman"/>
          <w:sz w:val="16"/>
          <w:szCs w:val="16"/>
        </w:rPr>
      </w:pPr>
    </w:p>
    <w:p w14:paraId="13A4B54A" w14:textId="77777777" w:rsidR="002B76BC" w:rsidRPr="005A5DD6" w:rsidRDefault="002B76BC" w:rsidP="00D23AA3">
      <w:pPr>
        <w:pStyle w:val="ListParagraph"/>
        <w:numPr>
          <w:ilvl w:val="0"/>
          <w:numId w:val="18"/>
        </w:numPr>
        <w:spacing w:after="160" w:line="259" w:lineRule="auto"/>
        <w:rPr>
          <w:rFonts w:ascii="Times New Roman" w:hAnsi="Times New Roman" w:cs="Times New Roman"/>
          <w:sz w:val="16"/>
          <w:szCs w:val="16"/>
          <w:u w:val="single"/>
        </w:rPr>
      </w:pPr>
      <w:r w:rsidRPr="005A5DD6">
        <w:rPr>
          <w:rFonts w:ascii="Times New Roman" w:hAnsi="Times New Roman" w:cs="Times New Roman"/>
          <w:b/>
          <w:sz w:val="16"/>
          <w:szCs w:val="16"/>
          <w:u w:val="single"/>
        </w:rPr>
        <w:t>Deletion Request Rights</w:t>
      </w:r>
    </w:p>
    <w:p w14:paraId="30CB8E35" w14:textId="63ED497C" w:rsidR="002B76BC" w:rsidRPr="005A5DD6" w:rsidRDefault="002B76BC" w:rsidP="002B76BC">
      <w:pPr>
        <w:spacing w:after="160" w:line="22" w:lineRule="atLeast"/>
        <w:ind w:left="360"/>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You have the right to request that Stewart delete any personal information we collected from you and retained, subject to certain exceptions. Once we receive and confirm your verifiable consumer request, Stewart will delete (and direct our service providers to delete) your personal information from our records, unless an exception applies.</w:t>
      </w:r>
    </w:p>
    <w:p w14:paraId="0C1B552F" w14:textId="77777777" w:rsidR="002B76BC" w:rsidRPr="005A5DD6" w:rsidRDefault="002B76BC" w:rsidP="002B76BC">
      <w:pPr>
        <w:spacing w:after="160" w:line="22" w:lineRule="atLeast"/>
        <w:ind w:left="360"/>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Stewart may deny your deletion request if retaining the information is necessary for us or our service providers to:</w:t>
      </w:r>
    </w:p>
    <w:p w14:paraId="0F9F9BF5"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792EBC19"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Detect security incidents, protect against malicious, deceptive, fraudulent, or illegal activity, or prosecute those responsible for such activities.</w:t>
      </w:r>
    </w:p>
    <w:p w14:paraId="10F310D5"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Debug products to identify and repair errors that impair existing intended functionality.</w:t>
      </w:r>
    </w:p>
    <w:p w14:paraId="57D977B2"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Exercise free speech, ensure the right of another consumer to exercise their free speech rights, or exercise another right provided for by law.</w:t>
      </w:r>
    </w:p>
    <w:p w14:paraId="4CD1C9F8"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Comply with the California Electronic Communications Privacy Act (Cal. Penal Code § 1546 </w:t>
      </w:r>
      <w:r w:rsidRPr="005A5DD6">
        <w:rPr>
          <w:rFonts w:ascii="Times New Roman" w:eastAsia="Times New Roman" w:hAnsi="Times New Roman" w:cs="Times New Roman"/>
          <w:i/>
          <w:iCs/>
          <w:color w:val="000000" w:themeColor="text1"/>
          <w:sz w:val="16"/>
          <w:szCs w:val="16"/>
        </w:rPr>
        <w:t>seq.</w:t>
      </w:r>
      <w:r w:rsidRPr="005A5DD6">
        <w:rPr>
          <w:rFonts w:ascii="Times New Roman" w:eastAsia="Times New Roman" w:hAnsi="Times New Roman" w:cs="Times New Roman"/>
          <w:color w:val="000000" w:themeColor="text1"/>
          <w:sz w:val="16"/>
          <w:szCs w:val="16"/>
        </w:rPr>
        <w:t>).</w:t>
      </w:r>
    </w:p>
    <w:p w14:paraId="273E14EC"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13B575CF"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Enable solely internal uses that are reasonably aligned with consumer expectations based on your relationship with us.</w:t>
      </w:r>
    </w:p>
    <w:p w14:paraId="33753209" w14:textId="77777777" w:rsidR="002B76BC"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Comply with a legal obligation.</w:t>
      </w:r>
    </w:p>
    <w:p w14:paraId="0BF7726B" w14:textId="6381FA4A" w:rsidR="00173ABF" w:rsidRPr="005A5DD6" w:rsidRDefault="002B76BC" w:rsidP="002B76BC">
      <w:pPr>
        <w:numPr>
          <w:ilvl w:val="0"/>
          <w:numId w:val="11"/>
        </w:num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Make other internal and lawful uses of that information that are compatible with the context in which you provided it.</w:t>
      </w:r>
    </w:p>
    <w:p w14:paraId="6D47304C" w14:textId="77777777" w:rsidR="002B76BC" w:rsidRPr="005A5DD6" w:rsidRDefault="002B76BC" w:rsidP="00D23AA3">
      <w:pPr>
        <w:pStyle w:val="ListParagraph"/>
        <w:numPr>
          <w:ilvl w:val="0"/>
          <w:numId w:val="18"/>
        </w:numPr>
        <w:spacing w:after="160" w:line="22" w:lineRule="atLeast"/>
        <w:rPr>
          <w:rFonts w:ascii="Times New Roman" w:eastAsia="Times New Roman" w:hAnsi="Times New Roman" w:cs="Times New Roman"/>
          <w:b/>
          <w:bCs/>
          <w:color w:val="000000" w:themeColor="text1"/>
          <w:sz w:val="16"/>
          <w:szCs w:val="16"/>
          <w:u w:val="single"/>
        </w:rPr>
      </w:pPr>
      <w:r w:rsidRPr="005A5DD6">
        <w:rPr>
          <w:rFonts w:ascii="Times New Roman" w:eastAsia="Times New Roman" w:hAnsi="Times New Roman" w:cs="Times New Roman"/>
          <w:b/>
          <w:bCs/>
          <w:color w:val="000000" w:themeColor="text1"/>
          <w:sz w:val="16"/>
          <w:szCs w:val="16"/>
          <w:u w:val="single"/>
        </w:rPr>
        <w:t>Opt-Out of Information Sharing and Selling</w:t>
      </w:r>
    </w:p>
    <w:p w14:paraId="5F14BDB5" w14:textId="6C120805" w:rsidR="002B76BC" w:rsidRPr="005A5DD6" w:rsidRDefault="002B76BC" w:rsidP="002B76BC">
      <w:p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 xml:space="preserve">Stewart does not share or sell information to third parties, as the terms are defined under the CCPA and CPRA.  Stewart only shares your personal information as commercially necessary and in accordance with this CCPA Notice. </w:t>
      </w:r>
    </w:p>
    <w:p w14:paraId="39BEAA63" w14:textId="77777777" w:rsidR="002B76BC" w:rsidRPr="005A5DD6" w:rsidRDefault="002B76BC" w:rsidP="00D23AA3">
      <w:pPr>
        <w:pStyle w:val="ListParagraph"/>
        <w:numPr>
          <w:ilvl w:val="0"/>
          <w:numId w:val="18"/>
        </w:numPr>
        <w:spacing w:after="160" w:line="22" w:lineRule="atLeast"/>
        <w:rPr>
          <w:rFonts w:ascii="Times New Roman" w:eastAsia="Times New Roman" w:hAnsi="Times New Roman" w:cs="Times New Roman"/>
          <w:b/>
          <w:bCs/>
          <w:color w:val="000000" w:themeColor="text1"/>
          <w:sz w:val="16"/>
          <w:szCs w:val="16"/>
          <w:u w:val="single"/>
        </w:rPr>
      </w:pPr>
      <w:r w:rsidRPr="005A5DD6">
        <w:rPr>
          <w:rFonts w:ascii="Times New Roman" w:eastAsia="Times New Roman" w:hAnsi="Times New Roman" w:cs="Times New Roman"/>
          <w:b/>
          <w:bCs/>
          <w:color w:val="000000" w:themeColor="text1"/>
          <w:sz w:val="16"/>
          <w:szCs w:val="16"/>
          <w:u w:val="single"/>
        </w:rPr>
        <w:t>Correction of Inaccurate Information</w:t>
      </w:r>
    </w:p>
    <w:p w14:paraId="629B6570" w14:textId="77777777" w:rsidR="002B76BC" w:rsidRPr="005A5DD6" w:rsidRDefault="002B76BC" w:rsidP="002B76BC">
      <w:p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You have the right to request that Stewart correct any inaccurate information maintained about.</w:t>
      </w:r>
    </w:p>
    <w:p w14:paraId="7E8F72D8" w14:textId="77777777" w:rsidR="002B76BC" w:rsidRPr="005A5DD6" w:rsidRDefault="002B76BC" w:rsidP="00D23AA3">
      <w:pPr>
        <w:pStyle w:val="ListParagraph"/>
        <w:numPr>
          <w:ilvl w:val="0"/>
          <w:numId w:val="18"/>
        </w:numPr>
        <w:spacing w:after="160" w:line="22" w:lineRule="atLeast"/>
        <w:rPr>
          <w:rFonts w:ascii="Times New Roman" w:eastAsia="Times New Roman" w:hAnsi="Times New Roman" w:cs="Times New Roman"/>
          <w:b/>
          <w:bCs/>
          <w:color w:val="000000" w:themeColor="text1"/>
          <w:sz w:val="16"/>
          <w:szCs w:val="16"/>
          <w:u w:val="single"/>
        </w:rPr>
      </w:pPr>
      <w:r w:rsidRPr="005A5DD6">
        <w:rPr>
          <w:rFonts w:ascii="Times New Roman" w:eastAsia="Times New Roman" w:hAnsi="Times New Roman" w:cs="Times New Roman"/>
          <w:b/>
          <w:bCs/>
          <w:color w:val="000000" w:themeColor="text1"/>
          <w:sz w:val="16"/>
          <w:szCs w:val="16"/>
          <w:u w:val="single"/>
        </w:rPr>
        <w:lastRenderedPageBreak/>
        <w:t xml:space="preserve">Limit the Use of Sensitive Personal Information </w:t>
      </w:r>
    </w:p>
    <w:p w14:paraId="6035BDA8" w14:textId="77777777" w:rsidR="002B76BC" w:rsidRPr="005A5DD6" w:rsidRDefault="002B76BC" w:rsidP="002B76BC">
      <w:pPr>
        <w:spacing w:after="160" w:line="22" w:lineRule="atLeast"/>
        <w:rPr>
          <w:rFonts w:ascii="Times New Roman" w:eastAsia="Times New Roman" w:hAnsi="Times New Roman" w:cs="Times New Roman"/>
          <w:color w:val="000000" w:themeColor="text1"/>
          <w:sz w:val="16"/>
          <w:szCs w:val="16"/>
        </w:rPr>
      </w:pPr>
      <w:r w:rsidRPr="005A5DD6">
        <w:rPr>
          <w:rFonts w:ascii="Times New Roman" w:eastAsia="Times New Roman" w:hAnsi="Times New Roman" w:cs="Times New Roman"/>
          <w:color w:val="000000" w:themeColor="text1"/>
          <w:sz w:val="16"/>
          <w:szCs w:val="16"/>
        </w:rPr>
        <w:t>You have the right to limit how your sensitive personal information, as defined in the CCPA and CPRA is disclosed or shared with third parties.</w:t>
      </w:r>
    </w:p>
    <w:p w14:paraId="08B9B32C" w14:textId="77777777" w:rsidR="002B76BC" w:rsidRPr="005A5DD6" w:rsidRDefault="002B76BC" w:rsidP="002B76BC">
      <w:pPr>
        <w:spacing w:after="160" w:line="22" w:lineRule="atLeast"/>
        <w:rPr>
          <w:rFonts w:ascii="Times New Roman" w:hAnsi="Times New Roman" w:cs="Times New Roman"/>
          <w:b/>
          <w:bCs/>
          <w:sz w:val="16"/>
          <w:szCs w:val="16"/>
          <w:u w:val="single"/>
        </w:rPr>
      </w:pPr>
      <w:r w:rsidRPr="005A5DD6">
        <w:rPr>
          <w:rFonts w:ascii="Times New Roman" w:hAnsi="Times New Roman" w:cs="Times New Roman"/>
          <w:b/>
          <w:bCs/>
          <w:sz w:val="16"/>
          <w:szCs w:val="16"/>
          <w:u w:val="single"/>
        </w:rPr>
        <w:t>Exercising Your Rights Under CCPA and CPRA</w:t>
      </w:r>
    </w:p>
    <w:p w14:paraId="0D1EABE1" w14:textId="55F9D9EE" w:rsidR="002B76BC" w:rsidRPr="005A5DD6" w:rsidRDefault="00F66FD8" w:rsidP="00F66FD8">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If you have questions or comments about this notice, the ways in which Stewart collects and uses your information described herein, your choices and rights regarding such use, or wish to exercise your rights under California law, please submit a verifiable consumer request to us by the available means provided below:</w:t>
      </w:r>
    </w:p>
    <w:p w14:paraId="6CB4A0FD" w14:textId="21B5E63F" w:rsidR="002B76BC" w:rsidRPr="005A5DD6" w:rsidRDefault="002B76BC" w:rsidP="002B76BC">
      <w:pPr>
        <w:numPr>
          <w:ilvl w:val="0"/>
          <w:numId w:val="14"/>
        </w:numPr>
        <w:spacing w:after="160" w:line="22" w:lineRule="atLeast"/>
        <w:contextualSpacing/>
        <w:rPr>
          <w:rFonts w:ascii="Times New Roman" w:hAnsi="Times New Roman" w:cs="Times New Roman"/>
          <w:sz w:val="16"/>
          <w:szCs w:val="16"/>
        </w:rPr>
      </w:pPr>
      <w:r w:rsidRPr="005A5DD6">
        <w:rPr>
          <w:rFonts w:ascii="Times New Roman" w:hAnsi="Times New Roman" w:cs="Times New Roman"/>
          <w:sz w:val="16"/>
          <w:szCs w:val="16"/>
        </w:rPr>
        <w:t xml:space="preserve">Emailing us at </w:t>
      </w:r>
      <w:hyperlink r:id="rId7" w:history="1">
        <w:r w:rsidR="00E85B94" w:rsidRPr="005A5DD6">
          <w:rPr>
            <w:rStyle w:val="Hyperlink"/>
            <w:rFonts w:ascii="Times New Roman" w:hAnsi="Times New Roman" w:cs="Times New Roman"/>
            <w:sz w:val="16"/>
            <w:szCs w:val="16"/>
          </w:rPr>
          <w:t>OptOut@stewart.com</w:t>
        </w:r>
      </w:hyperlink>
      <w:r w:rsidR="00D87BC4" w:rsidRPr="005A5DD6">
        <w:rPr>
          <w:rFonts w:ascii="Times New Roman" w:hAnsi="Times New Roman" w:cs="Times New Roman"/>
          <w:sz w:val="16"/>
          <w:szCs w:val="16"/>
        </w:rPr>
        <w:t>;</w:t>
      </w:r>
      <w:r w:rsidR="008D53A5" w:rsidRPr="005A5DD6">
        <w:rPr>
          <w:rFonts w:ascii="Times New Roman" w:hAnsi="Times New Roman" w:cs="Times New Roman"/>
          <w:sz w:val="16"/>
          <w:szCs w:val="16"/>
        </w:rPr>
        <w:t xml:space="preserve"> or</w:t>
      </w:r>
    </w:p>
    <w:p w14:paraId="68910A56" w14:textId="77777777" w:rsidR="002B76BC" w:rsidRPr="005A5DD6" w:rsidRDefault="002B76BC" w:rsidP="002B76BC">
      <w:pPr>
        <w:spacing w:after="160" w:line="259" w:lineRule="auto"/>
        <w:ind w:left="720"/>
        <w:contextualSpacing/>
        <w:rPr>
          <w:rFonts w:ascii="Times New Roman" w:hAnsi="Times New Roman" w:cs="Times New Roman"/>
          <w:sz w:val="16"/>
          <w:szCs w:val="16"/>
        </w:rPr>
      </w:pPr>
    </w:p>
    <w:p w14:paraId="1F466BF9" w14:textId="35D0A006" w:rsidR="002B76BC" w:rsidRPr="005A5DD6" w:rsidRDefault="002B76BC" w:rsidP="002B76BC">
      <w:pPr>
        <w:numPr>
          <w:ilvl w:val="0"/>
          <w:numId w:val="14"/>
        </w:numPr>
        <w:spacing w:after="160" w:line="22" w:lineRule="atLeast"/>
        <w:contextualSpacing/>
        <w:rPr>
          <w:rFonts w:ascii="Times New Roman" w:hAnsi="Times New Roman" w:cs="Times New Roman"/>
          <w:color w:val="000000" w:themeColor="text1"/>
          <w:sz w:val="16"/>
          <w:szCs w:val="16"/>
        </w:rPr>
      </w:pPr>
      <w:r w:rsidRPr="005A5DD6">
        <w:rPr>
          <w:rFonts w:ascii="Times New Roman" w:hAnsi="Times New Roman" w:cs="Times New Roman"/>
          <w:color w:val="000000" w:themeColor="text1"/>
          <w:sz w:val="16"/>
          <w:szCs w:val="16"/>
        </w:rPr>
        <w:t xml:space="preserve">Visiting </w:t>
      </w:r>
      <w:hyperlink r:id="rId8" w:history="1">
        <w:r w:rsidR="008D53A5" w:rsidRPr="005A5DD6">
          <w:rPr>
            <w:rStyle w:val="Hyperlink"/>
            <w:rFonts w:ascii="Times New Roman" w:hAnsi="Times New Roman" w:cs="Times New Roman"/>
            <w:sz w:val="16"/>
            <w:szCs w:val="16"/>
          </w:rPr>
          <w:t>http://stewart.com/ccpa</w:t>
        </w:r>
      </w:hyperlink>
      <w:r w:rsidRPr="005A5DD6">
        <w:rPr>
          <w:rFonts w:ascii="Times New Roman" w:hAnsi="Times New Roman" w:cs="Times New Roman"/>
          <w:color w:val="0563C1" w:themeColor="hyperlink"/>
          <w:sz w:val="16"/>
          <w:szCs w:val="16"/>
          <w:u w:val="single"/>
        </w:rPr>
        <w:t>.</w:t>
      </w:r>
    </w:p>
    <w:p w14:paraId="4BF933DA" w14:textId="77777777" w:rsidR="004C4305" w:rsidRPr="005A5DD6" w:rsidRDefault="004C4305" w:rsidP="004C4305">
      <w:pPr>
        <w:spacing w:after="160" w:line="22" w:lineRule="atLeast"/>
        <w:contextualSpacing/>
        <w:rPr>
          <w:rFonts w:ascii="Times New Roman" w:hAnsi="Times New Roman" w:cs="Times New Roman"/>
          <w:color w:val="000000" w:themeColor="text1"/>
          <w:sz w:val="16"/>
          <w:szCs w:val="16"/>
        </w:rPr>
      </w:pPr>
    </w:p>
    <w:p w14:paraId="6BA8E40E" w14:textId="77777777" w:rsidR="002B76BC"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 xml:space="preserve">Only you, or someone legally authorized to act on your behalf, may make a verifiable consumer request related to your personal information.  You may also make a verifiable consumer request on behalf of your minor child, if applicable.  </w:t>
      </w:r>
    </w:p>
    <w:p w14:paraId="4941DA8E" w14:textId="77777777" w:rsidR="002B76BC"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To designate an authorized agent, please contact Stewart through one of the methods mentioned above.</w:t>
      </w:r>
    </w:p>
    <w:p w14:paraId="7E6A61F5" w14:textId="77777777" w:rsidR="002B76BC" w:rsidRPr="005A5DD6" w:rsidRDefault="002B76BC" w:rsidP="002B7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2" w:lineRule="atLeast"/>
        <w:rPr>
          <w:rFonts w:ascii="Times New Roman" w:eastAsia="Times New Roman" w:hAnsi="Times New Roman" w:cs="Times New Roman"/>
          <w:color w:val="252525"/>
          <w:sz w:val="16"/>
          <w:szCs w:val="16"/>
        </w:rPr>
      </w:pPr>
      <w:r w:rsidRPr="005A5DD6">
        <w:rPr>
          <w:rFonts w:ascii="Times New Roman" w:eastAsia="Times New Roman" w:hAnsi="Times New Roman" w:cs="Times New Roman"/>
          <w:color w:val="252525"/>
          <w:sz w:val="16"/>
          <w:szCs w:val="16"/>
        </w:rPr>
        <w:t>You may only make a verifiable consumer request for access or data portability twice within a 12-month period. The verifiable consumer request must:</w:t>
      </w:r>
    </w:p>
    <w:p w14:paraId="523CF52E" w14:textId="77777777" w:rsidR="002B76BC" w:rsidRPr="005A5DD6" w:rsidRDefault="002B76BC" w:rsidP="002B76BC">
      <w:pPr>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2" w:lineRule="atLeast"/>
        <w:ind w:left="464"/>
        <w:rPr>
          <w:rFonts w:ascii="Times New Roman" w:eastAsia="Times New Roman" w:hAnsi="Times New Roman" w:cs="Times New Roman"/>
          <w:color w:val="252525"/>
          <w:sz w:val="16"/>
          <w:szCs w:val="16"/>
        </w:rPr>
      </w:pPr>
      <w:r w:rsidRPr="005A5DD6">
        <w:rPr>
          <w:rFonts w:ascii="Times New Roman" w:eastAsia="Times New Roman" w:hAnsi="Times New Roman" w:cs="Times New Roman"/>
          <w:color w:val="252525"/>
          <w:sz w:val="16"/>
          <w:szCs w:val="16"/>
        </w:rPr>
        <w:t>Provide sufficient information that allows us to reasonably verify you are the person about whom we collected personal information or an authorized representative.</w:t>
      </w:r>
    </w:p>
    <w:p w14:paraId="0796C540" w14:textId="77777777" w:rsidR="002B76BC" w:rsidRPr="005A5DD6" w:rsidRDefault="002B76BC" w:rsidP="002B76BC">
      <w:pPr>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2" w:lineRule="atLeast"/>
        <w:ind w:left="464"/>
        <w:rPr>
          <w:rFonts w:ascii="Times New Roman" w:eastAsia="Times New Roman" w:hAnsi="Times New Roman" w:cs="Times New Roman"/>
          <w:color w:val="252525"/>
          <w:sz w:val="16"/>
          <w:szCs w:val="16"/>
        </w:rPr>
      </w:pPr>
      <w:r w:rsidRPr="005A5DD6">
        <w:rPr>
          <w:rFonts w:ascii="Times New Roman" w:eastAsia="Times New Roman" w:hAnsi="Times New Roman" w:cs="Times New Roman"/>
          <w:color w:val="252525"/>
          <w:sz w:val="16"/>
          <w:szCs w:val="16"/>
        </w:rPr>
        <w:t>Describe your request with sufficient detail that allows us to properly understand, evaluate, and respond to it.</w:t>
      </w:r>
    </w:p>
    <w:p w14:paraId="3E19CC11" w14:textId="77777777" w:rsidR="002B76BC" w:rsidRPr="005A5DD6" w:rsidRDefault="002B76BC" w:rsidP="002B7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2" w:lineRule="atLeast"/>
        <w:rPr>
          <w:rFonts w:ascii="Times New Roman" w:eastAsia="Times New Roman" w:hAnsi="Times New Roman" w:cs="Times New Roman"/>
          <w:color w:val="252525"/>
          <w:sz w:val="16"/>
          <w:szCs w:val="16"/>
        </w:rPr>
      </w:pPr>
      <w:r w:rsidRPr="005A5DD6">
        <w:rPr>
          <w:rFonts w:ascii="Times New Roman" w:eastAsia="Times New Roman" w:hAnsi="Times New Roman" w:cs="Times New Roman"/>
          <w:color w:val="252525"/>
          <w:sz w:val="16"/>
          <w:szCs w:val="16"/>
        </w:rPr>
        <w:t>Stewart cannot respond to your request or provide you with personal information if we cannot verify your identity or authority to make the request and confirm the personal information relates to you.</w:t>
      </w:r>
    </w:p>
    <w:p w14:paraId="7EB67B45" w14:textId="77777777" w:rsidR="002B76BC" w:rsidRPr="005A5DD6" w:rsidRDefault="002B76BC" w:rsidP="002B7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2" w:lineRule="atLeast"/>
        <w:rPr>
          <w:rFonts w:ascii="Times New Roman" w:eastAsia="Times New Roman" w:hAnsi="Times New Roman" w:cs="Times New Roman"/>
          <w:color w:val="252525"/>
          <w:sz w:val="16"/>
          <w:szCs w:val="16"/>
        </w:rPr>
      </w:pPr>
      <w:r w:rsidRPr="005A5DD6">
        <w:rPr>
          <w:rFonts w:ascii="Times New Roman" w:eastAsia="Times New Roman" w:hAnsi="Times New Roman" w:cs="Times New Roman"/>
          <w:color w:val="252525"/>
          <w:sz w:val="16"/>
          <w:szCs w:val="16"/>
        </w:rPr>
        <w:t xml:space="preserve">Making a verifiable consumer request does not require you to create an account with Stewart. </w:t>
      </w:r>
    </w:p>
    <w:p w14:paraId="39A3F0C4" w14:textId="77777777" w:rsidR="002B76BC" w:rsidRPr="005A5DD6" w:rsidRDefault="002B76BC" w:rsidP="002B76BC">
      <w:pPr>
        <w:spacing w:after="160" w:line="22" w:lineRule="atLeast"/>
        <w:rPr>
          <w:rFonts w:ascii="Times New Roman" w:hAnsi="Times New Roman" w:cs="Times New Roman"/>
          <w:b/>
          <w:bCs/>
          <w:sz w:val="16"/>
          <w:szCs w:val="16"/>
        </w:rPr>
      </w:pPr>
      <w:r w:rsidRPr="005A5DD6">
        <w:rPr>
          <w:rFonts w:ascii="Times New Roman" w:hAnsi="Times New Roman" w:cs="Times New Roman"/>
          <w:b/>
          <w:bCs/>
          <w:sz w:val="16"/>
          <w:szCs w:val="16"/>
          <w:u w:val="single"/>
        </w:rPr>
        <w:t>Response Timing and Format</w:t>
      </w:r>
    </w:p>
    <w:p w14:paraId="61585BDA" w14:textId="77777777" w:rsidR="002B76BC"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We endeavor to respond to a verifiable consumer request within forty-five (45) days of its receipt.  If we require more time (up to an additional 45 days), we will inform you of the reason and extension period in writing.</w:t>
      </w:r>
    </w:p>
    <w:p w14:paraId="15C8B36F" w14:textId="77777777" w:rsidR="002B76BC"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A written response will be delivered by mail or electronically, at your option.</w:t>
      </w:r>
    </w:p>
    <w:p w14:paraId="4F9858C1" w14:textId="412EC889" w:rsidR="002B76BC"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 xml:space="preserve">Any disclosures we provide will only cover the 12-month period preceding the verifiable consumer request’s receipt.  The response we provide will also explain the reasons we cannot comply with a request, if applicable. </w:t>
      </w:r>
    </w:p>
    <w:p w14:paraId="478A735B" w14:textId="79C5FAC1" w:rsidR="004C4305"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Stewart does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p w14:paraId="4C116CBC" w14:textId="77777777" w:rsidR="002B76BC" w:rsidRPr="005A5DD6" w:rsidRDefault="002B76BC" w:rsidP="002B76BC">
      <w:pPr>
        <w:spacing w:after="160" w:line="22" w:lineRule="atLeast"/>
        <w:rPr>
          <w:rFonts w:ascii="Times New Roman" w:hAnsi="Times New Roman" w:cs="Times New Roman"/>
          <w:b/>
          <w:bCs/>
          <w:sz w:val="16"/>
          <w:szCs w:val="16"/>
        </w:rPr>
      </w:pPr>
      <w:r w:rsidRPr="005A5DD6">
        <w:rPr>
          <w:rFonts w:ascii="Times New Roman" w:hAnsi="Times New Roman" w:cs="Times New Roman"/>
          <w:b/>
          <w:bCs/>
          <w:sz w:val="16"/>
          <w:szCs w:val="16"/>
          <w:u w:val="single"/>
        </w:rPr>
        <w:t>Non-Discrimination</w:t>
      </w:r>
    </w:p>
    <w:p w14:paraId="538548A7" w14:textId="68530CC5" w:rsidR="002B76BC"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Stewart will not discriminate against you for exercising any of your CCPA rights.  Unless permitted by the CCPA, we will not:</w:t>
      </w:r>
    </w:p>
    <w:p w14:paraId="3B411F23" w14:textId="77777777" w:rsidR="002B76BC" w:rsidRPr="005A5DD6" w:rsidRDefault="002B76BC" w:rsidP="002B76BC">
      <w:pPr>
        <w:numPr>
          <w:ilvl w:val="0"/>
          <w:numId w:val="13"/>
        </w:numPr>
        <w:spacing w:after="160" w:line="22" w:lineRule="atLeast"/>
        <w:contextualSpacing/>
        <w:rPr>
          <w:rFonts w:ascii="Times New Roman" w:hAnsi="Times New Roman" w:cs="Times New Roman"/>
          <w:sz w:val="16"/>
          <w:szCs w:val="16"/>
        </w:rPr>
      </w:pPr>
      <w:r w:rsidRPr="005A5DD6">
        <w:rPr>
          <w:rFonts w:ascii="Times New Roman" w:hAnsi="Times New Roman" w:cs="Times New Roman"/>
          <w:sz w:val="16"/>
          <w:szCs w:val="16"/>
        </w:rPr>
        <w:t>Deny you goods or services.</w:t>
      </w:r>
    </w:p>
    <w:p w14:paraId="4C544DD7" w14:textId="77777777" w:rsidR="002B76BC" w:rsidRPr="005A5DD6" w:rsidRDefault="002B76BC" w:rsidP="002B76BC">
      <w:pPr>
        <w:numPr>
          <w:ilvl w:val="0"/>
          <w:numId w:val="13"/>
        </w:numPr>
        <w:spacing w:after="160" w:line="22" w:lineRule="atLeast"/>
        <w:contextualSpacing/>
        <w:rPr>
          <w:rFonts w:ascii="Times New Roman" w:hAnsi="Times New Roman" w:cs="Times New Roman"/>
          <w:sz w:val="16"/>
          <w:szCs w:val="16"/>
        </w:rPr>
      </w:pPr>
      <w:r w:rsidRPr="005A5DD6">
        <w:rPr>
          <w:rFonts w:ascii="Times New Roman" w:hAnsi="Times New Roman" w:cs="Times New Roman"/>
          <w:sz w:val="16"/>
          <w:szCs w:val="16"/>
        </w:rPr>
        <w:t>Charge you a different prices or rates for goods or services, including through granting discounts or other benefits, or imposing penalties.</w:t>
      </w:r>
    </w:p>
    <w:p w14:paraId="593B1FEC" w14:textId="77777777" w:rsidR="002B76BC" w:rsidRPr="005A5DD6" w:rsidRDefault="002B76BC" w:rsidP="002B76BC">
      <w:pPr>
        <w:numPr>
          <w:ilvl w:val="0"/>
          <w:numId w:val="13"/>
        </w:numPr>
        <w:spacing w:after="160" w:line="22" w:lineRule="atLeast"/>
        <w:contextualSpacing/>
        <w:rPr>
          <w:rFonts w:ascii="Times New Roman" w:hAnsi="Times New Roman" w:cs="Times New Roman"/>
          <w:sz w:val="16"/>
          <w:szCs w:val="16"/>
        </w:rPr>
      </w:pPr>
      <w:r w:rsidRPr="005A5DD6">
        <w:rPr>
          <w:rFonts w:ascii="Times New Roman" w:hAnsi="Times New Roman" w:cs="Times New Roman"/>
          <w:sz w:val="16"/>
          <w:szCs w:val="16"/>
        </w:rPr>
        <w:t>Provide you a different level or quality of goods or services.</w:t>
      </w:r>
    </w:p>
    <w:p w14:paraId="070C2038" w14:textId="239D832D" w:rsidR="003A0CC0" w:rsidRPr="005A5DD6" w:rsidRDefault="002B76BC" w:rsidP="002B76BC">
      <w:pPr>
        <w:numPr>
          <w:ilvl w:val="0"/>
          <w:numId w:val="13"/>
        </w:numPr>
        <w:spacing w:after="160" w:line="22" w:lineRule="atLeast"/>
        <w:contextualSpacing/>
        <w:rPr>
          <w:rFonts w:ascii="Times New Roman" w:hAnsi="Times New Roman" w:cs="Times New Roman"/>
          <w:sz w:val="16"/>
          <w:szCs w:val="16"/>
        </w:rPr>
      </w:pPr>
      <w:r w:rsidRPr="005A5DD6">
        <w:rPr>
          <w:rFonts w:ascii="Times New Roman" w:hAnsi="Times New Roman" w:cs="Times New Roman"/>
          <w:sz w:val="16"/>
          <w:szCs w:val="16"/>
        </w:rPr>
        <w:t>Suggest that you may receive a different price or rate for goods or services or a different level or quality of goods or services.</w:t>
      </w:r>
    </w:p>
    <w:p w14:paraId="5225EFA9" w14:textId="77777777" w:rsidR="00E10F34" w:rsidRPr="005A5DD6" w:rsidRDefault="00E10F34" w:rsidP="00E10F34">
      <w:pPr>
        <w:spacing w:after="160" w:line="22" w:lineRule="atLeast"/>
        <w:ind w:left="720"/>
        <w:contextualSpacing/>
        <w:rPr>
          <w:rFonts w:ascii="Times New Roman" w:hAnsi="Times New Roman" w:cs="Times New Roman"/>
          <w:sz w:val="16"/>
          <w:szCs w:val="16"/>
        </w:rPr>
      </w:pPr>
    </w:p>
    <w:p w14:paraId="7DD6A044" w14:textId="75E2560D" w:rsidR="002B76BC" w:rsidRPr="005A5DD6" w:rsidRDefault="002B76BC" w:rsidP="002B76BC">
      <w:pPr>
        <w:spacing w:after="160" w:line="22" w:lineRule="atLeast"/>
        <w:rPr>
          <w:rFonts w:ascii="Times New Roman" w:hAnsi="Times New Roman" w:cs="Times New Roman"/>
          <w:b/>
          <w:bCs/>
          <w:sz w:val="16"/>
          <w:szCs w:val="16"/>
          <w:u w:val="single"/>
        </w:rPr>
      </w:pPr>
      <w:r w:rsidRPr="005A5DD6">
        <w:rPr>
          <w:rFonts w:ascii="Times New Roman" w:hAnsi="Times New Roman" w:cs="Times New Roman"/>
          <w:b/>
          <w:bCs/>
          <w:sz w:val="16"/>
          <w:szCs w:val="16"/>
          <w:u w:val="single"/>
        </w:rPr>
        <w:t>Record Retention</w:t>
      </w:r>
    </w:p>
    <w:p w14:paraId="5946D081" w14:textId="3727CFEF" w:rsidR="00A10469"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Your personal information will not be kept for longer than is necessary for the business purpose for which it is collected and processed.  We will retain your personal information and records based on established record retention policies pursuant to California law and in compliance with all federal and state retention obligations.  Additionally, we will retain your personal information to comply with applicable laws, regulations, and legal processes (such as responding to subpoenas or court orders), and to respond to legal claims, resolve disputes, and comply with legal or regulatory recordkeeping requirements</w:t>
      </w:r>
      <w:r w:rsidR="005A1910" w:rsidRPr="005A5DD6">
        <w:rPr>
          <w:rFonts w:ascii="Times New Roman" w:hAnsi="Times New Roman" w:cs="Times New Roman"/>
          <w:sz w:val="16"/>
          <w:szCs w:val="16"/>
        </w:rPr>
        <w:t>.</w:t>
      </w:r>
    </w:p>
    <w:p w14:paraId="021B2B97" w14:textId="1ABBF161" w:rsidR="002B76BC" w:rsidRPr="005A5DD6" w:rsidRDefault="002B76BC" w:rsidP="002B76BC">
      <w:pPr>
        <w:spacing w:after="160" w:line="22" w:lineRule="atLeast"/>
        <w:rPr>
          <w:rFonts w:ascii="Times New Roman" w:hAnsi="Times New Roman" w:cs="Times New Roman"/>
          <w:b/>
          <w:bCs/>
          <w:sz w:val="16"/>
          <w:szCs w:val="16"/>
          <w:u w:val="single"/>
        </w:rPr>
      </w:pPr>
      <w:r w:rsidRPr="005A5DD6">
        <w:rPr>
          <w:rFonts w:ascii="Times New Roman" w:hAnsi="Times New Roman" w:cs="Times New Roman"/>
          <w:b/>
          <w:bCs/>
          <w:sz w:val="16"/>
          <w:szCs w:val="16"/>
          <w:u w:val="single"/>
        </w:rPr>
        <w:t xml:space="preserve">Changes to This </w:t>
      </w:r>
      <w:r w:rsidR="00A10469" w:rsidRPr="005A5DD6">
        <w:rPr>
          <w:rFonts w:ascii="Times New Roman" w:hAnsi="Times New Roman" w:cs="Times New Roman"/>
          <w:b/>
          <w:bCs/>
          <w:sz w:val="16"/>
          <w:szCs w:val="16"/>
          <w:u w:val="single"/>
        </w:rPr>
        <w:t>C</w:t>
      </w:r>
      <w:r w:rsidR="005A1910" w:rsidRPr="005A5DD6">
        <w:rPr>
          <w:rFonts w:ascii="Times New Roman" w:hAnsi="Times New Roman" w:cs="Times New Roman"/>
          <w:b/>
          <w:bCs/>
          <w:sz w:val="16"/>
          <w:szCs w:val="16"/>
          <w:u w:val="single"/>
        </w:rPr>
        <w:t>CPA</w:t>
      </w:r>
      <w:r w:rsidR="00A10469" w:rsidRPr="005A5DD6">
        <w:rPr>
          <w:rFonts w:ascii="Times New Roman" w:hAnsi="Times New Roman" w:cs="Times New Roman"/>
          <w:b/>
          <w:bCs/>
          <w:sz w:val="16"/>
          <w:szCs w:val="16"/>
          <w:u w:val="single"/>
        </w:rPr>
        <w:t xml:space="preserve"> </w:t>
      </w:r>
      <w:r w:rsidRPr="005A5DD6">
        <w:rPr>
          <w:rFonts w:ascii="Times New Roman" w:hAnsi="Times New Roman" w:cs="Times New Roman"/>
          <w:b/>
          <w:bCs/>
          <w:sz w:val="16"/>
          <w:szCs w:val="16"/>
          <w:u w:val="single"/>
        </w:rPr>
        <w:t>Notice</w:t>
      </w:r>
    </w:p>
    <w:p w14:paraId="57FCACFA" w14:textId="02603AAA" w:rsidR="00173ABF"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 xml:space="preserve">Stewart reserves the right to amend this CCPA Notice at our discretion and at any time.  When we make changes to this CCPA Notice, we will post the updated Notice on Stewart’s website and update the Notice’s effective date.  </w:t>
      </w:r>
    </w:p>
    <w:p w14:paraId="01E7E522" w14:textId="01C0AEC0" w:rsidR="002B76BC" w:rsidRPr="005A5DD6" w:rsidRDefault="002B76BC" w:rsidP="002B76BC">
      <w:pPr>
        <w:spacing w:after="160" w:line="22" w:lineRule="atLeast"/>
        <w:rPr>
          <w:rFonts w:ascii="Times New Roman" w:hAnsi="Times New Roman" w:cs="Times New Roman"/>
          <w:b/>
          <w:bCs/>
          <w:sz w:val="16"/>
          <w:szCs w:val="16"/>
          <w:u w:val="single"/>
        </w:rPr>
      </w:pPr>
      <w:r w:rsidRPr="005A5DD6">
        <w:rPr>
          <w:rFonts w:ascii="Times New Roman" w:hAnsi="Times New Roman" w:cs="Times New Roman"/>
          <w:b/>
          <w:bCs/>
          <w:sz w:val="16"/>
          <w:szCs w:val="16"/>
          <w:u w:val="single"/>
        </w:rPr>
        <w:t>Link to Privacy Notice</w:t>
      </w:r>
    </w:p>
    <w:p w14:paraId="384DFABB" w14:textId="77777777" w:rsidR="002B76BC" w:rsidRPr="005A5DD6" w:rsidRDefault="002B76BC" w:rsidP="002B76BC">
      <w:pPr>
        <w:spacing w:after="160" w:line="22" w:lineRule="atLeast"/>
        <w:rPr>
          <w:rFonts w:ascii="Times New Roman" w:hAnsi="Times New Roman" w:cs="Times New Roman"/>
          <w:sz w:val="16"/>
          <w:szCs w:val="16"/>
        </w:rPr>
      </w:pPr>
      <w:r w:rsidRPr="005A5DD6">
        <w:rPr>
          <w:rFonts w:ascii="Times New Roman" w:hAnsi="Times New Roman" w:cs="Times New Roman"/>
          <w:sz w:val="16"/>
          <w:szCs w:val="16"/>
        </w:rPr>
        <w:t>Stewarts Privacy Notice can be found on our website at https://www.stewart.com/en/privacy.html.</w:t>
      </w:r>
    </w:p>
    <w:p w14:paraId="2298A650" w14:textId="77777777" w:rsidR="002B76BC" w:rsidRPr="005A5DD6" w:rsidRDefault="002B76BC" w:rsidP="002B76BC">
      <w:pPr>
        <w:spacing w:after="160" w:line="22" w:lineRule="atLeast"/>
        <w:rPr>
          <w:rFonts w:ascii="Times New Roman" w:hAnsi="Times New Roman" w:cs="Times New Roman"/>
          <w:b/>
          <w:bCs/>
          <w:sz w:val="16"/>
          <w:szCs w:val="16"/>
        </w:rPr>
      </w:pPr>
      <w:r w:rsidRPr="005A5DD6">
        <w:rPr>
          <w:rFonts w:ascii="Times New Roman" w:hAnsi="Times New Roman" w:cs="Times New Roman"/>
          <w:b/>
          <w:bCs/>
          <w:sz w:val="16"/>
          <w:szCs w:val="16"/>
          <w:u w:val="single"/>
        </w:rPr>
        <w:t>Contact Information</w:t>
      </w:r>
    </w:p>
    <w:p w14:paraId="4F9E3AE8" w14:textId="333B2FAA" w:rsidR="002B76BC" w:rsidRPr="005A5DD6" w:rsidRDefault="00F66FD8" w:rsidP="00EC247C">
      <w:pPr>
        <w:spacing w:after="0" w:line="240" w:lineRule="auto"/>
        <w:rPr>
          <w:rFonts w:ascii="Times New Roman" w:hAnsi="Times New Roman" w:cs="Times New Roman"/>
          <w:sz w:val="16"/>
          <w:szCs w:val="16"/>
        </w:rPr>
      </w:pPr>
      <w:r w:rsidRPr="005A5DD6">
        <w:rPr>
          <w:rFonts w:ascii="Times New Roman" w:hAnsi="Times New Roman" w:cs="Times New Roman"/>
          <w:sz w:val="16"/>
          <w:szCs w:val="16"/>
        </w:rPr>
        <w:t xml:space="preserve">                              </w:t>
      </w:r>
      <w:r w:rsidR="002B76BC" w:rsidRPr="005A5DD6">
        <w:rPr>
          <w:rFonts w:ascii="Times New Roman" w:hAnsi="Times New Roman" w:cs="Times New Roman"/>
          <w:sz w:val="16"/>
          <w:szCs w:val="16"/>
        </w:rPr>
        <w:t>Stewart Information Services Corporation</w:t>
      </w:r>
    </w:p>
    <w:p w14:paraId="0446A93B" w14:textId="0D1C1EF3" w:rsidR="002B76BC" w:rsidRPr="005A5DD6" w:rsidRDefault="002B76BC" w:rsidP="00EC247C">
      <w:pPr>
        <w:spacing w:after="0" w:line="240" w:lineRule="auto"/>
        <w:rPr>
          <w:rFonts w:ascii="Times New Roman" w:hAnsi="Times New Roman" w:cs="Times New Roman"/>
          <w:sz w:val="16"/>
          <w:szCs w:val="16"/>
        </w:rPr>
      </w:pPr>
      <w:r w:rsidRPr="005A5DD6">
        <w:rPr>
          <w:rFonts w:ascii="Times New Roman" w:hAnsi="Times New Roman" w:cs="Times New Roman"/>
          <w:sz w:val="16"/>
          <w:szCs w:val="16"/>
        </w:rPr>
        <w:t xml:space="preserve">                            </w:t>
      </w:r>
      <w:r w:rsidR="00E85B94" w:rsidRPr="005A5DD6">
        <w:rPr>
          <w:rFonts w:ascii="Times New Roman" w:hAnsi="Times New Roman" w:cs="Times New Roman"/>
          <w:sz w:val="16"/>
          <w:szCs w:val="16"/>
        </w:rPr>
        <w:t xml:space="preserve"> </w:t>
      </w:r>
      <w:r w:rsidRPr="005A5DD6">
        <w:rPr>
          <w:rFonts w:ascii="Times New Roman" w:hAnsi="Times New Roman" w:cs="Times New Roman"/>
          <w:sz w:val="16"/>
          <w:szCs w:val="16"/>
        </w:rPr>
        <w:t xml:space="preserve"> Attn:  Mary Thomas, Chief Compliance </w:t>
      </w:r>
      <w:r w:rsidR="00BE19A5" w:rsidRPr="005A5DD6">
        <w:rPr>
          <w:rFonts w:ascii="Times New Roman" w:hAnsi="Times New Roman" w:cs="Times New Roman"/>
          <w:sz w:val="16"/>
          <w:szCs w:val="16"/>
        </w:rPr>
        <w:t>and Regulatory Officer</w:t>
      </w:r>
    </w:p>
    <w:p w14:paraId="25D6F2D5" w14:textId="0ADC16DD" w:rsidR="002B76BC" w:rsidRPr="005A5DD6" w:rsidRDefault="002B76BC" w:rsidP="00EC247C">
      <w:pPr>
        <w:spacing w:after="0" w:line="240" w:lineRule="auto"/>
        <w:rPr>
          <w:rFonts w:ascii="Times New Roman" w:hAnsi="Times New Roman" w:cs="Times New Roman"/>
          <w:sz w:val="16"/>
          <w:szCs w:val="16"/>
        </w:rPr>
      </w:pPr>
      <w:r w:rsidRPr="005A5DD6">
        <w:rPr>
          <w:rFonts w:ascii="Times New Roman" w:hAnsi="Times New Roman" w:cs="Times New Roman"/>
          <w:sz w:val="16"/>
          <w:szCs w:val="16"/>
        </w:rPr>
        <w:t xml:space="preserve">                             </w:t>
      </w:r>
      <w:r w:rsidR="00E85B94" w:rsidRPr="005A5DD6">
        <w:rPr>
          <w:rFonts w:ascii="Times New Roman" w:hAnsi="Times New Roman" w:cs="Times New Roman"/>
          <w:sz w:val="16"/>
          <w:szCs w:val="16"/>
        </w:rPr>
        <w:t xml:space="preserve"> </w:t>
      </w:r>
      <w:r w:rsidRPr="005A5DD6">
        <w:rPr>
          <w:rFonts w:ascii="Times New Roman" w:hAnsi="Times New Roman" w:cs="Times New Roman"/>
          <w:sz w:val="16"/>
          <w:szCs w:val="16"/>
        </w:rPr>
        <w:t>1360 Post Oak Blvd., Ste. 100, MC #14-1</w:t>
      </w:r>
    </w:p>
    <w:p w14:paraId="68FC5326" w14:textId="62DCEFDA" w:rsidR="002B76BC" w:rsidRPr="005A5DD6" w:rsidRDefault="002B76BC" w:rsidP="00F66FD8">
      <w:pPr>
        <w:spacing w:after="0" w:line="240" w:lineRule="auto"/>
        <w:rPr>
          <w:rFonts w:ascii="Times New Roman" w:hAnsi="Times New Roman" w:cs="Times New Roman"/>
          <w:sz w:val="16"/>
          <w:szCs w:val="16"/>
        </w:rPr>
      </w:pPr>
      <w:r w:rsidRPr="005A5DD6">
        <w:rPr>
          <w:rFonts w:ascii="Times New Roman" w:hAnsi="Times New Roman" w:cs="Times New Roman"/>
          <w:sz w:val="16"/>
          <w:szCs w:val="16"/>
        </w:rPr>
        <w:t xml:space="preserve">                            </w:t>
      </w:r>
      <w:r w:rsidR="00E85B94" w:rsidRPr="005A5DD6">
        <w:rPr>
          <w:rFonts w:ascii="Times New Roman" w:hAnsi="Times New Roman" w:cs="Times New Roman"/>
          <w:sz w:val="16"/>
          <w:szCs w:val="16"/>
        </w:rPr>
        <w:t xml:space="preserve"> </w:t>
      </w:r>
      <w:r w:rsidRPr="005A5DD6">
        <w:rPr>
          <w:rFonts w:ascii="Times New Roman" w:hAnsi="Times New Roman" w:cs="Times New Roman"/>
          <w:sz w:val="16"/>
          <w:szCs w:val="16"/>
        </w:rPr>
        <w:t xml:space="preserve"> Houston, TX  77056</w:t>
      </w:r>
    </w:p>
    <w:sectPr w:rsidR="002B76BC" w:rsidRPr="005A5DD6" w:rsidSect="00DF1933">
      <w:headerReference w:type="default" r:id="rId9"/>
      <w:pgSz w:w="12240" w:h="15840"/>
      <w:pgMar w:top="288" w:right="1440" w:bottom="288"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FE45" w14:textId="77777777" w:rsidR="002B776F" w:rsidRDefault="002B776F" w:rsidP="002B776F">
      <w:pPr>
        <w:spacing w:after="0" w:line="240" w:lineRule="auto"/>
      </w:pPr>
      <w:r>
        <w:separator/>
      </w:r>
    </w:p>
  </w:endnote>
  <w:endnote w:type="continuationSeparator" w:id="0">
    <w:p w14:paraId="55452A68" w14:textId="77777777" w:rsidR="002B776F" w:rsidRDefault="002B776F" w:rsidP="002B7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10A8" w14:textId="77777777" w:rsidR="002B776F" w:rsidRDefault="002B776F" w:rsidP="002B776F">
      <w:pPr>
        <w:spacing w:after="0" w:line="240" w:lineRule="auto"/>
      </w:pPr>
      <w:r>
        <w:separator/>
      </w:r>
    </w:p>
  </w:footnote>
  <w:footnote w:type="continuationSeparator" w:id="0">
    <w:p w14:paraId="7227C85A" w14:textId="77777777" w:rsidR="002B776F" w:rsidRDefault="002B776F" w:rsidP="002B7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10E0" w14:textId="3D8308E6" w:rsidR="00DF1933" w:rsidRDefault="00DF1933">
    <w:pPr>
      <w:pStyle w:val="Header"/>
    </w:pPr>
  </w:p>
  <w:p w14:paraId="16B58A2D" w14:textId="77777777" w:rsidR="00DF1933" w:rsidRDefault="00DF1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517"/>
    <w:multiLevelType w:val="multilevel"/>
    <w:tmpl w:val="B226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D5693"/>
    <w:multiLevelType w:val="hybridMultilevel"/>
    <w:tmpl w:val="E5849D16"/>
    <w:lvl w:ilvl="0" w:tplc="FFFAB1BC">
      <w:start w:val="18"/>
      <w:numFmt w:val="bullet"/>
      <w:lvlText w:val=""/>
      <w:lvlJc w:val="left"/>
      <w:pPr>
        <w:ind w:left="720" w:hanging="360"/>
      </w:pPr>
      <w:rPr>
        <w:rFonts w:ascii="Wingdings" w:eastAsiaTheme="minorHAnsi" w:hAnsi="Wingdings" w:cstheme="minorHAns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5C2C"/>
    <w:multiLevelType w:val="hybridMultilevel"/>
    <w:tmpl w:val="AF3E6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63A9B"/>
    <w:multiLevelType w:val="hybridMultilevel"/>
    <w:tmpl w:val="3E5C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F1A4F"/>
    <w:multiLevelType w:val="hybridMultilevel"/>
    <w:tmpl w:val="D8D60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C1048"/>
    <w:multiLevelType w:val="hybridMultilevel"/>
    <w:tmpl w:val="3D402246"/>
    <w:lvl w:ilvl="0" w:tplc="5E5C5EF8">
      <w:start w:val="1"/>
      <w:numFmt w:val="lowerLetter"/>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D0B76"/>
    <w:multiLevelType w:val="hybridMultilevel"/>
    <w:tmpl w:val="B4FE09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054604"/>
    <w:multiLevelType w:val="hybridMultilevel"/>
    <w:tmpl w:val="90E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24113"/>
    <w:multiLevelType w:val="hybridMultilevel"/>
    <w:tmpl w:val="27FE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7CBF"/>
    <w:multiLevelType w:val="hybridMultilevel"/>
    <w:tmpl w:val="5F60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1B67"/>
    <w:multiLevelType w:val="hybridMultilevel"/>
    <w:tmpl w:val="062C1846"/>
    <w:lvl w:ilvl="0" w:tplc="0409001B">
      <w:start w:val="1"/>
      <w:numFmt w:val="lowerRoman"/>
      <w:lvlText w:val="%1."/>
      <w:lvlJc w:val="right"/>
      <w:pPr>
        <w:ind w:left="540" w:hanging="360"/>
      </w:pPr>
      <w:rPr>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FFD01B5"/>
    <w:multiLevelType w:val="multilevel"/>
    <w:tmpl w:val="3A787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AE0581"/>
    <w:multiLevelType w:val="hybridMultilevel"/>
    <w:tmpl w:val="49AEF9EC"/>
    <w:lvl w:ilvl="0" w:tplc="87BE1A2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E67AD"/>
    <w:multiLevelType w:val="hybridMultilevel"/>
    <w:tmpl w:val="DBA2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80781"/>
    <w:multiLevelType w:val="hybridMultilevel"/>
    <w:tmpl w:val="3D12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2558B"/>
    <w:multiLevelType w:val="hybridMultilevel"/>
    <w:tmpl w:val="1ED2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2056E"/>
    <w:multiLevelType w:val="hybridMultilevel"/>
    <w:tmpl w:val="1DB404F0"/>
    <w:lvl w:ilvl="0" w:tplc="AB9873E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D71D1"/>
    <w:multiLevelType w:val="hybridMultilevel"/>
    <w:tmpl w:val="71D4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1974">
    <w:abstractNumId w:val="1"/>
  </w:num>
  <w:num w:numId="2" w16cid:durableId="1552421336">
    <w:abstractNumId w:val="8"/>
  </w:num>
  <w:num w:numId="3" w16cid:durableId="2038695047">
    <w:abstractNumId w:val="4"/>
  </w:num>
  <w:num w:numId="4" w16cid:durableId="1222208492">
    <w:abstractNumId w:val="7"/>
  </w:num>
  <w:num w:numId="5" w16cid:durableId="1992327007">
    <w:abstractNumId w:val="17"/>
  </w:num>
  <w:num w:numId="6" w16cid:durableId="1936590283">
    <w:abstractNumId w:val="5"/>
  </w:num>
  <w:num w:numId="7" w16cid:durableId="504367242">
    <w:abstractNumId w:val="12"/>
  </w:num>
  <w:num w:numId="8" w16cid:durableId="1526092498">
    <w:abstractNumId w:val="9"/>
  </w:num>
  <w:num w:numId="9" w16cid:durableId="1541554618">
    <w:abstractNumId w:val="3"/>
  </w:num>
  <w:num w:numId="10" w16cid:durableId="12343964">
    <w:abstractNumId w:val="15"/>
  </w:num>
  <w:num w:numId="11" w16cid:durableId="2021161191">
    <w:abstractNumId w:val="0"/>
  </w:num>
  <w:num w:numId="12" w16cid:durableId="1543051404">
    <w:abstractNumId w:val="11"/>
  </w:num>
  <w:num w:numId="13" w16cid:durableId="1583878467">
    <w:abstractNumId w:val="14"/>
  </w:num>
  <w:num w:numId="14" w16cid:durableId="463502425">
    <w:abstractNumId w:val="13"/>
  </w:num>
  <w:num w:numId="15" w16cid:durableId="1588348881">
    <w:abstractNumId w:val="2"/>
  </w:num>
  <w:num w:numId="16" w16cid:durableId="1186334364">
    <w:abstractNumId w:val="16"/>
  </w:num>
  <w:num w:numId="17" w16cid:durableId="208494755">
    <w:abstractNumId w:val="6"/>
  </w:num>
  <w:num w:numId="18" w16cid:durableId="19515469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50"/>
    <w:rsid w:val="000455EB"/>
    <w:rsid w:val="000557A1"/>
    <w:rsid w:val="0006222C"/>
    <w:rsid w:val="00072ED1"/>
    <w:rsid w:val="00094C0B"/>
    <w:rsid w:val="00101EE0"/>
    <w:rsid w:val="001243C7"/>
    <w:rsid w:val="00134F38"/>
    <w:rsid w:val="0016201A"/>
    <w:rsid w:val="00162C4C"/>
    <w:rsid w:val="00173ABF"/>
    <w:rsid w:val="00184CF5"/>
    <w:rsid w:val="001D0A7E"/>
    <w:rsid w:val="00203B05"/>
    <w:rsid w:val="00206293"/>
    <w:rsid w:val="002215B4"/>
    <w:rsid w:val="00235424"/>
    <w:rsid w:val="00243CCF"/>
    <w:rsid w:val="00261D6F"/>
    <w:rsid w:val="002A23B2"/>
    <w:rsid w:val="002A7584"/>
    <w:rsid w:val="002B3E45"/>
    <w:rsid w:val="002B76BC"/>
    <w:rsid w:val="002B776F"/>
    <w:rsid w:val="002C61EE"/>
    <w:rsid w:val="002D2838"/>
    <w:rsid w:val="002D7D34"/>
    <w:rsid w:val="002F731E"/>
    <w:rsid w:val="00323930"/>
    <w:rsid w:val="00347867"/>
    <w:rsid w:val="00347C0A"/>
    <w:rsid w:val="00347F69"/>
    <w:rsid w:val="00372F4C"/>
    <w:rsid w:val="00375D17"/>
    <w:rsid w:val="003A0CC0"/>
    <w:rsid w:val="003A0E6D"/>
    <w:rsid w:val="003B35A5"/>
    <w:rsid w:val="003C1621"/>
    <w:rsid w:val="003D2066"/>
    <w:rsid w:val="003E03BE"/>
    <w:rsid w:val="003F5AC6"/>
    <w:rsid w:val="004246B0"/>
    <w:rsid w:val="0044683E"/>
    <w:rsid w:val="004561AE"/>
    <w:rsid w:val="00483A6D"/>
    <w:rsid w:val="00494E19"/>
    <w:rsid w:val="004C4305"/>
    <w:rsid w:val="004C5069"/>
    <w:rsid w:val="00541C04"/>
    <w:rsid w:val="005A1910"/>
    <w:rsid w:val="005A5DD6"/>
    <w:rsid w:val="00612896"/>
    <w:rsid w:val="006314E1"/>
    <w:rsid w:val="00662350"/>
    <w:rsid w:val="00667F79"/>
    <w:rsid w:val="00671A31"/>
    <w:rsid w:val="006D3099"/>
    <w:rsid w:val="006F0ACC"/>
    <w:rsid w:val="007148E6"/>
    <w:rsid w:val="0072700D"/>
    <w:rsid w:val="00752414"/>
    <w:rsid w:val="00764F14"/>
    <w:rsid w:val="00785FDF"/>
    <w:rsid w:val="007C21BA"/>
    <w:rsid w:val="007D7F45"/>
    <w:rsid w:val="007F620E"/>
    <w:rsid w:val="00806DB2"/>
    <w:rsid w:val="0082007E"/>
    <w:rsid w:val="0082073A"/>
    <w:rsid w:val="00845084"/>
    <w:rsid w:val="0084549D"/>
    <w:rsid w:val="00861991"/>
    <w:rsid w:val="00876814"/>
    <w:rsid w:val="008813B7"/>
    <w:rsid w:val="00883EE4"/>
    <w:rsid w:val="008A61CD"/>
    <w:rsid w:val="008B0FED"/>
    <w:rsid w:val="008B1AFB"/>
    <w:rsid w:val="008D53A5"/>
    <w:rsid w:val="008F3163"/>
    <w:rsid w:val="009B318A"/>
    <w:rsid w:val="009E36E5"/>
    <w:rsid w:val="00A00221"/>
    <w:rsid w:val="00A10469"/>
    <w:rsid w:val="00A3104D"/>
    <w:rsid w:val="00A42369"/>
    <w:rsid w:val="00A55289"/>
    <w:rsid w:val="00AC2B10"/>
    <w:rsid w:val="00AE5D29"/>
    <w:rsid w:val="00B00B9E"/>
    <w:rsid w:val="00B17507"/>
    <w:rsid w:val="00B27657"/>
    <w:rsid w:val="00B30D80"/>
    <w:rsid w:val="00B34D0D"/>
    <w:rsid w:val="00B86A2C"/>
    <w:rsid w:val="00B9620C"/>
    <w:rsid w:val="00BA4502"/>
    <w:rsid w:val="00BB7D18"/>
    <w:rsid w:val="00BD0932"/>
    <w:rsid w:val="00BE19A5"/>
    <w:rsid w:val="00BF7DC4"/>
    <w:rsid w:val="00C34968"/>
    <w:rsid w:val="00C42455"/>
    <w:rsid w:val="00CA09DD"/>
    <w:rsid w:val="00CB22AD"/>
    <w:rsid w:val="00CB76E3"/>
    <w:rsid w:val="00CC3766"/>
    <w:rsid w:val="00CC7EC5"/>
    <w:rsid w:val="00CD1C5F"/>
    <w:rsid w:val="00CD62F1"/>
    <w:rsid w:val="00CE1AE2"/>
    <w:rsid w:val="00CE49CC"/>
    <w:rsid w:val="00CF4BB8"/>
    <w:rsid w:val="00D23AA3"/>
    <w:rsid w:val="00D252C1"/>
    <w:rsid w:val="00D52CAB"/>
    <w:rsid w:val="00D67478"/>
    <w:rsid w:val="00D74F6B"/>
    <w:rsid w:val="00D837E8"/>
    <w:rsid w:val="00D87BC4"/>
    <w:rsid w:val="00DA77DD"/>
    <w:rsid w:val="00DB3949"/>
    <w:rsid w:val="00DF1933"/>
    <w:rsid w:val="00E008C3"/>
    <w:rsid w:val="00E10F34"/>
    <w:rsid w:val="00E217B9"/>
    <w:rsid w:val="00E25D21"/>
    <w:rsid w:val="00E34484"/>
    <w:rsid w:val="00E74B5A"/>
    <w:rsid w:val="00E85B94"/>
    <w:rsid w:val="00EA0CB0"/>
    <w:rsid w:val="00EB5423"/>
    <w:rsid w:val="00EC247C"/>
    <w:rsid w:val="00ED3DB6"/>
    <w:rsid w:val="00EE5C86"/>
    <w:rsid w:val="00F11C82"/>
    <w:rsid w:val="00F14F6D"/>
    <w:rsid w:val="00F230BF"/>
    <w:rsid w:val="00F37FA3"/>
    <w:rsid w:val="00F63A18"/>
    <w:rsid w:val="00F64D9B"/>
    <w:rsid w:val="00F66C8E"/>
    <w:rsid w:val="00F66FD8"/>
    <w:rsid w:val="00F76F28"/>
    <w:rsid w:val="00FB30EF"/>
    <w:rsid w:val="00FB50EE"/>
    <w:rsid w:val="00FD57CC"/>
    <w:rsid w:val="00FF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B606DE"/>
  <w15:chartTrackingRefBased/>
  <w15:docId w15:val="{455238CD-A626-4F80-908E-096758D8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D8"/>
    <w:pPr>
      <w:spacing w:after="200" w:line="276" w:lineRule="auto"/>
    </w:pPr>
  </w:style>
  <w:style w:type="paragraph" w:styleId="Heading2">
    <w:name w:val="heading 2"/>
    <w:basedOn w:val="Normal"/>
    <w:next w:val="Normal"/>
    <w:link w:val="Heading2Char"/>
    <w:uiPriority w:val="9"/>
    <w:qFormat/>
    <w:rsid w:val="00662350"/>
    <w:pPr>
      <w:widowControl w:val="0"/>
      <w:autoSpaceDE w:val="0"/>
      <w:autoSpaceDN w:val="0"/>
      <w:adjustRightInd w:val="0"/>
      <w:spacing w:after="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350"/>
    <w:rPr>
      <w:rFonts w:ascii="Cambria" w:eastAsia="Times New Roman" w:hAnsi="Cambria" w:cs="Times New Roman"/>
      <w:b/>
      <w:bCs/>
      <w:i/>
      <w:iCs/>
      <w:sz w:val="28"/>
      <w:szCs w:val="28"/>
    </w:rPr>
  </w:style>
  <w:style w:type="paragraph" w:customStyle="1" w:styleId="Body">
    <w:name w:val="Body"/>
    <w:basedOn w:val="Normal"/>
    <w:uiPriority w:val="1"/>
    <w:qFormat/>
    <w:rsid w:val="00662350"/>
    <w:pPr>
      <w:widowControl w:val="0"/>
      <w:autoSpaceDE w:val="0"/>
      <w:autoSpaceDN w:val="0"/>
      <w:adjustRightInd w:val="0"/>
      <w:spacing w:after="0" w:line="240" w:lineRule="auto"/>
    </w:pPr>
    <w:rPr>
      <w:rFonts w:ascii="Arial" w:eastAsia="Times New Roman" w:hAnsi="Arial" w:cs="Arial"/>
      <w:sz w:val="17"/>
      <w:szCs w:val="17"/>
    </w:rPr>
  </w:style>
  <w:style w:type="table" w:styleId="TableGrid">
    <w:name w:val="Table Grid"/>
    <w:basedOn w:val="TableNormal"/>
    <w:uiPriority w:val="59"/>
    <w:rsid w:val="00662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2350"/>
    <w:pPr>
      <w:ind w:left="720"/>
      <w:contextualSpacing/>
    </w:pPr>
  </w:style>
  <w:style w:type="character" w:styleId="Hyperlink">
    <w:name w:val="Hyperlink"/>
    <w:basedOn w:val="DefaultParagraphFont"/>
    <w:uiPriority w:val="99"/>
    <w:unhideWhenUsed/>
    <w:rsid w:val="00662350"/>
    <w:rPr>
      <w:color w:val="0563C1" w:themeColor="hyperlink"/>
      <w:u w:val="single"/>
    </w:rPr>
  </w:style>
  <w:style w:type="character" w:styleId="UnresolvedMention">
    <w:name w:val="Unresolved Mention"/>
    <w:basedOn w:val="DefaultParagraphFont"/>
    <w:uiPriority w:val="99"/>
    <w:semiHidden/>
    <w:unhideWhenUsed/>
    <w:rsid w:val="00FB50EE"/>
    <w:rPr>
      <w:color w:val="605E5C"/>
      <w:shd w:val="clear" w:color="auto" w:fill="E1DFDD"/>
    </w:rPr>
  </w:style>
  <w:style w:type="paragraph" w:styleId="Header">
    <w:name w:val="header"/>
    <w:basedOn w:val="Normal"/>
    <w:link w:val="HeaderChar"/>
    <w:uiPriority w:val="99"/>
    <w:unhideWhenUsed/>
    <w:rsid w:val="002B7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76F"/>
  </w:style>
  <w:style w:type="paragraph" w:styleId="Footer">
    <w:name w:val="footer"/>
    <w:basedOn w:val="Normal"/>
    <w:link w:val="FooterChar"/>
    <w:uiPriority w:val="99"/>
    <w:unhideWhenUsed/>
    <w:rsid w:val="002B7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wart.com/ccpa" TargetMode="External"/><Relationship Id="rId3" Type="http://schemas.openxmlformats.org/officeDocument/2006/relationships/settings" Target="settings.xml"/><Relationship Id="rId7" Type="http://schemas.openxmlformats.org/officeDocument/2006/relationships/hyperlink" Target="mailto:OptOut@stew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3354</Words>
  <Characters>19119</Characters>
  <Application>Microsoft Office Word</Application>
  <DocSecurity>0</DocSecurity>
  <Lines>159</Lines>
  <Paragraphs>44</Paragraphs>
  <ScaleCrop>false</ScaleCrop>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Tierney</dc:creator>
  <cp:keywords/>
  <dc:description/>
  <cp:lastModifiedBy>Jen Tierney</cp:lastModifiedBy>
  <cp:revision>87</cp:revision>
  <dcterms:created xsi:type="dcterms:W3CDTF">2023-01-03T18:50:00Z</dcterms:created>
  <dcterms:modified xsi:type="dcterms:W3CDTF">2023-08-24T20:34:00Z</dcterms:modified>
</cp:coreProperties>
</file>